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Seasoned software engineering professional with 11 years of experience in software development, specializing in developing and optimizing web and mobile applications. Adept at using React, Ruby on Rails, and GraphQL to innovate solutions that enhance user experience and meet client needs. Proven ability to lead teams, mentor engineers, and implement robust, scalable backend systems, leveraging best practices in software engineering and modern development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Ruby, Python,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Ruby on Rails, Next.js, GraphQL, Redux,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Data Management:</w:t>
      </w:r>
      <w:r w:rsidRPr="00106EA3">
        <w:rPr>
          <w:rFonts w:ascii="Roboto Light" w:eastAsia="Roboto Light" w:hAnsi="Roboto Light" w:cs="Roboto Light"/>
          <w:sz w:val="20"/>
          <w:szCs w:val="20"/>
        </w:rPr>
        <w:t xml:space="preserve"> PostgreSQL, MongoDB, MySQL, Firebase,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Jenkins, Git, AWS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Jest, Mocha, Cypress, RSpec, Postman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Others:</w:t>
      </w:r>
      <w:r w:rsidRPr="00106EA3">
        <w:rPr>
          <w:rFonts w:ascii="Roboto Light" w:eastAsia="Roboto Light" w:hAnsi="Roboto Light" w:cs="Roboto Light"/>
          <w:sz w:val="20"/>
          <w:szCs w:val="20"/>
        </w:rPr>
        <w:t xml:space="preserve"> API Development, Microservices, CI/CD, HIPAA Compliance, Agile/Scrum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key features for physician-facing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user experience and ensuring high performance in the application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designers and clinicians to define requirements and transform concepts into effective solutions on the platform while maintaining HIPAA compliance as a primary priority.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and guided junior engineers through code reviews, sharing industry best practices to cultivate a culture of learning and continuous improvement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secure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ensuring seamless data exchange between the server and the client with an emphasis on efficiency and scalability.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ceremonies including sprints planning, retrospectives, and daily stand-ups to improve funnel efficiency and drive project momentum across cross-functional teams.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system design discussions, employing a user-centric approach to create intuitive views and interactions aimed at optimal health outcomes for patients and providers alike.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optimized database queries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data integrity through effective database management and ensuring a smooth user experience during high traffic periods.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technical documentation of software features that aligned with both technical and non-technical stakeholders' needs, breaking down complex concepts into easily understandable terms.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enhancement of existing features by conducting thorough code refactoring sessions to elevate application performance and code maintainability, resulting in improved development workflows.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evaluating technical compatibility and impact on existing workflows while meticulously ensuring secure data transfers that adhere to compliance regulations.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troubleshooting and resolving application issues through systematic root cause analysis, employing strong analytical skills to balance urgent fixes with long-term scalability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environment by actively engaging with designers, product managers, and client representatives to iterate on product delivery and achieve an aligned project vision.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Systematically reviewed system performance metrics which drive informed decision-making regarding optimal features and improvements needed to adapt to user feedback and operational challenges.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and implemented DevOps practices to improve deployment cycles and enhance integration and testing processes across the engineering division.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Harnessed the power of AI-driven tools to explore innovative approaches enhancing predictive analytics capabilities for patient engagement and healthcare outcomes.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deployed robust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Ruby on Rails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core technologies to support multiple service-oriented architectures across diverse platforms and devices.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efforts with QA teams to design comprehensive test plans reflecting real-world usage scenarios, which ensured high levels of software quality and best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cloud computing environments, particularly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host applications, overseeing deployment and infrastructure management to ensure reliability and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seamless data pipelines connecting disparate data sources to unveil actionable insights which drive value through effective analytics and visualization techniques.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 orchestration to streamline deployment processes, reducing setup times and enhancing application security within diverse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 stack evolution discussions to identify and adopt new technologies that align with business goals, fostering an innovative engineering culture.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detailed technical reviews during building and deployment phases to ensure compliance with best security practices, including remediation of vulnerabilities across multiple systems.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Wrote comprehensive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RSpec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core functionalities remained unaffected by changes during development sprints.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documented architecture decisions and development processes to create transparency and assist team members in understanding the rationale behind technical choices.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active learning surrounding new technologies, sharing insights with the team, and encouraging explorations of cutting-edge frameworks that could enhance overall productivity.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regular system audits and security assessments to detect vulnerabilities, ensuring that applications remained resilient against emerging cybersecurity threats through proactive monitoring and updates.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on-call rotations to support production systems, refining operational knowledge and troubleshooting skills to ensure high availability and performance during critical outages.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