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experience, specializing in designing and developing web and mobile applications. Proficient in Java, Spring Boot, and ReactJS, with a strong emphasis on solving complex business problems through innovative solutions. Adept at collaborating within Agile environments and utilizing CI/CD methodologies to enhance product delivery and ensure high quality in the development lifecycle.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HTML5, CSS3, SQL, NoSQL,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JPA, ReactJS, Angular, jQuery, D3.js,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JEST, Selenium, Cypress, Postman, Chai, TestNG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PCF, Docker, Kubernetes, Jenkins, Git,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Oracle, SQLite, Elasticsearch, Cassandra,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services and UI pages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UML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best practices are adhered to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collaboratively with software developers and technical teams to gather system requirements, establishing clear lines of communication to foster a productive working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implemented multiple approaches to complex business problems, consistently delivering innovative technical solutions to enhance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Verified stability and scalability of system architectures by conducting rigorous testing, ensuring code compliance with performance and security requirements while implementing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ensure functionality of developed components aligned with project requirements, actively participating in continuous improvement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translating application storyboards and use cases into functional applications, consistently engaging with cross-functional teams to facilitate success in project deliveries.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bottlenecks and debugging solutions, deploying automated testing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solutions across varying platforms, tailoring approaches to utilize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management and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streamlined CI/CD pipeline that improved deployment speed and application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ensuring efficient and compliant transition of applications across different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respective web services, pushing boundaries in backend architecture to support front-end technologies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web user interfaces that are compatible across all platforms using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JUnit and JEST unit test cases to ensure the robustness of applications, fostering a culture of quality assurance within the product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deployments, ensuring application resilience and continuity through rigorous testing and optimization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within the tech community, mentoring junior developers and driving the value of collaborative learning throughout project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significant efficiency in application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comprehensive project requirements documentation in a highly Agile environment, advocating for user-driven design principles and optimizing user interfaces as well as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integration testing of web services within CI/CD pipelines,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overall workflow and reduced time to market for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database design and optimization which ensured the application’s long-term viability.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data models and APIs, enabling seamless data interchange between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ful principles, while ensuring comprehensive documentation of endpoints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application issues in real time through careful analysis and proactive communication, enhancing team agility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hands-on experience with cloud technologies and deployments, ensuring optimal application performance through careful monitoring and scalability considerations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and development best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adherence to W3C standards that elevated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optimization and refactoring in line with industry best practices, improving performance metrics significantly without compromising on code readability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discussions, proposing innovative solutions that leverage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technologies to meet evolving business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fellow engineers on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shared learning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security measures through rigorous code reviews and testing protocols, ensuring compliance with industry standards and organizational policies while addressing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