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developing consumer-facing web applications and services, skilled in Ruby, JavaScript, and AWS technologies. Passionate about collaborating within diverse teams to create impactful and user-centric products.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Ruby, JavaScript, HTML, CSS, Python, Java, TypeScript,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Rails, React, Node.js, Express, Django, Bootstrap, jQuery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Docker, Kubernetes, Terraform, Jenkins, Git, CircleCI, Heroku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Storage: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Redis, MySQL, Firebase, Elasticsearch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Integrations: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REST, GraphQL, Webhooks, Slack API, Salesforce API, Okta API, Stripe API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highly performant consumer-facing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user experience through responsive design and efficient navigation.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effectively with cross-functional teams,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to iterate rapidly on project development while ensuring high code quality and timely delivery of features.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complex integrations with third-party services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Salesforce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Slack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workflows and improve overall operational efficiency for clients.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application performance through rigorous code reviews and profiling, employing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Sentry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monitor and resolve potential issues proactively.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architecturally sound systems that accounted for scalability and performance, employing best practices in system architecture to enhance long-term maintainability.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emerging technologies and coding best practices, fostering a culture of learning and collaboration within the engineering team to boost project outcomes.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for modernization of legacy codebases, transitioning to more contemporary frameworks and technologies while ensuring minimal disruption to ongoing operations and client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and orchestration of applications, enabling greater scalability and more robust deployment processes for the development pipeline.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regularly with product management and design teams to define requirements and design specifications, ensuring that final products exceeded customer expectations and aligned with business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internal tools for streamlining project management and workflow, employing modular design philosophies that encouraged reusability across different projects within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data-driven decision-making by analyzing user feedback and metrics from deployed applications, leading to iterative enhancements that significantly improved user satisfaction over 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tech community events, representing the company by sharing insights and innovations in web development focused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modern JavaScript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a company-wide initiative for enhanced security protocols in application development, ensuring compliance with data protection regulations and safeguarding user information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training workshops on the latest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features to ensure the team was proficient in the latest tools and methodologies in the industry.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a system for regularly updating technology stacks and libraries, fostering ongoing education and keeping the team abreast of developments within the software engineering landscape.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scalable web services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Gateway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deliver efficient serverless solutions while reducing infrastructure costs and improving application maintenance.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managed data models and analytics solutions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support various projects, ensuring data integrity and optimizing query performance through proper indexing strategies.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QA teams to design and implement automated testing frameworks using tools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RSpec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improve code quality and reduce the number of defects in production.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maintained deployment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seamless continuous integration and continuous deployment (CI/CD) processes to enhance release cycles and code deployment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front-end and back-end architecture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application performance and scalability while maintaining best practices in full stack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stakeholders to gather requirements and translate business goals into technical specifications, resulting in applications that met user needs effectively and quickly.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Resolved critical application issues by analyzing logs, debugging errors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applications, fostering a culture of rapid problem-solving and continuous improvement among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Initiated the design of a reusable component library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standardized development practices across different projects and streamlined the user interface design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the migration of legacy applications to a microservices architecture, implementing best practices in deployment and service management to achieve modernized systems architecture.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large-scale refactorings aimed at improving code maintainability and readability, ensuring that all code adhered to the latest industry standards and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significantly to team retrospectives, providing constructive feedback and candid reflections to continuously iterate on the development process and improve overall project outcomes.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external technology vendors and communities to stay ahead of trends in technology, bringing new insights and valuable tools to the team, and enhancing project capabilities.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