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11 years of experience in software development, specializing in backend systems for web and mobile applications. Proven ability to design and implement scalable microservices in a remote environment, leveraging technologies like Go, Node.js, and AWS. Strong expertise in database design and optimization, with a focus on enhancing operational efficiency and user experience through innovative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Node.js, JavaScript, Python, Java, Ruby, TypeScript,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Express.js, React, React Native, Spring Boot, Django, Flask, NestJS, Gorilla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Cassandra, DynamoDB, SQLite,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Jenkins, Terraform, GitHub Actions, Ansible, Azure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Messaging and Queueing: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RabbitMQ, Kafka, Redis Pub/Sub, AWS SNS, AWS SQS, ActiveMQ, ZeroMQ, NATS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and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Postman, Swagger, New Relic, Grafana, Prometheus, Visual Studio Code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microservices architecture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scalable and maintainable backend systems that facilitate seamless integration across multiple platforms and services in a dynamic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document engineering best practices, contributing to a culture of knowledge sharing, code reviews, and comprehensive technical documentation that fosters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automated testing strategies incorporating CI/CD pipelines to improve code quality, reduce deployment times, and enhance overall system reliability and performance across distributed applications in a cloud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system performance optimization by utilizing monitoring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identifying bottlenecks in database queries and application responses to enhance user experience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database schemas optimizing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setups, focusing on efficient data flow patterns and query optimization that support high-speed processing in an on-demand web application context.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message queuing systems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asynchronous communication between microservices, significantly improving responsiveness and reliability in user-facing applications with real-time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troubleshooting and incident response, actively working on root cause analysis and preventive measures to ensure high availability and service reliability in fast-paced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production-quality code and conducted regular code reviews,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while embracing the Agile workflow for iterative implementation and team collaboration in project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innovative solutions to engineering challenges by researching emerging technologies and integrating industry trends like serverless architecture into project roadmaps for future developments.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and interns in best practices for backend development, fostering skill enhancement and professional growth within the engineering team to meet project demands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effective RESTful APIs that allow seamless integrations with frontend frameworks, contributing to a cohesive development approach between the backend and user interface teams for enhanced usability.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orchestration, ensuring that development, testing, and production environments remain consistent and effective in supporting diverse application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Agile methodologies in project management that promote adaptability while ensuring timely delivery and feedback from stakeholders throughout the software development lifecycle in remote setups.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secure and scalable systems using industry-best security practices, integrating API security and data protection measures across all backend services to mitigate risks and vulnerabilities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team discussions and brainstorming sessions, contributing technical insights and thoughtful solutions to ongoing projects, thus enhancing team productivity and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complex backend services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developing scalable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enhancing cloud infrastructure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deployment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significantly to project teams by driving the development of CI/CD pipelines via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testing and deployment processes, ensuring rapid iterations of software in dynamic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communication between microservices through designing event-driven architectures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 flow and system responsiveness under varying loads in production settings.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database solutions mainly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performance, while implementing best practices for schema design and efficient query structuring for larger datasets.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to evaluate potential system improvements, keeping abreast of current tech trends to recommend innovations like containerization and decentralized architecture for new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debugging across multiple application layers, identifying issues through log analysis with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supported proactive measures for issue resolution and performance tuning.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learning sessions to introduce new technologies to team members, boosting overall productivity and innovation by sharing knowledge on emerging trends in backend development and microservices.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enhanced existing backend services by implementing robust monitoring solutions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proactive alerting and system optimization while minimizing downtime for production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technical specifications and supported user stories in Agile sprints to align development efforts with business objectives and stakeholder expectations, fostering a collaborative working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stakeholder meetings, collaborating to translate business requirements into technical deliverables and ensuring alignment between engineering teams and organizational goals while maintaining clear communication.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improve API performance through rigorous testing and refinement based on real user feedback, significantly enhancing the user interaction experience while maintaining backend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cross-disciplinary teams to integrate business solutions into the existing software architecture, ensuring seamless functionality across systems and promoting an inclusive development approach.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