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backend systems for web and mobile applications. Passionate about building scalable solutions using modern technology stacks and collaborating within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Node.js, Java, Python, JavaScript, TypeScript,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SQLite, Cassandra, Oracle,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Jenkins, Terraform, CI/CD, AWS EKS,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API:</w:t>
      </w:r>
      <w:r w:rsidRPr="00106EA3">
        <w:rPr>
          <w:rFonts w:ascii="Roboto Light" w:eastAsia="Roboto Light" w:hAnsi="Roboto Light" w:cs="Roboto Light"/>
          <w:sz w:val="20"/>
          <w:szCs w:val="20"/>
        </w:rPr>
        <w:t xml:space="preserve"> RabbitMQ, Kafka, RESTful APIs, GraphQL, gRPC, Twilio, WebSocket,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React Native, Angular, Vue.js, HTML5, CSS3,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Documentation:</w:t>
      </w:r>
      <w:r w:rsidRPr="00106EA3">
        <w:rPr>
          <w:rFonts w:ascii="Roboto Light" w:eastAsia="Roboto Light" w:hAnsi="Roboto Light" w:cs="Roboto Light"/>
          <w:sz w:val="20"/>
          <w:szCs w:val="20"/>
        </w:rPr>
        <w:t xml:space="preserve"> JUnit, Mocha, Postman, Swagger, Jest, Selenium, SonarQube, Doxygen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ensure scalable and maintainable systems, adopting best practices to enhance system performance and reliability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production-quality code in high-volume environments, focusing on collaborative practices and continuous integration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schemas and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data flow patterns that improved application responsiveness and reduced response times significantly across various micro-services.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reliability engineering, utilizing monitoring tools and incident response frameworks, ensuring uninterrupted services and high availability for critical dental staffing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engineering solutions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messaging and processing for distributed systems, enhancing overall data handling capabilities in the application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best practices in technical documentation and code reviews, I facilitated a culture of constructive feedback that improved both the quality of code and the engineering team's collaboration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researching and deploying new security features, adhering to industry standards to ensure that the web and mobile applications are secure and compliant with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understand business requirements and translate them into technical specifications, ensuring alignment and effectiveness of software solutions developed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best practices, fostering a learning environment that contributed to the overall growth of the engineering team and individual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agile methodologies and sprint meetings to provide status updates, obstacles faced, and potential solutions, contributing to the iterative improvement of project deliverables and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stakeholders, ensuring that all engineering activities were aligned with business goals, thus enhancing the operational efficiency of the organization by addressing end-user needs.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leading to quicker delivery cycles and higher-quality software releases with reduced human error through effective tooling and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transition towards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streamlining the migration efforts while ensuring legacy systems were effectively integrated and maintained during the development of new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to implement an observability framework across services to enhance performance monitoring and reliability of systems,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in client interactions and stakeholder meetings to gather feedback on enhancements and feature requests, ensuring the end products constantly evolve to meet the market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backend services, focusing on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robust and reliable connections to frontend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existing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on query performance tuning and schema optimization which positively impacted data retrieval times across multiple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cloud infrastructure and ensuring scalability to meet dynamic user load requirements for dental professionals.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development and deployment of containerized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 from local environments to production servers with minimal downtime and operational interruptions.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security best practices while developing systems, implementing features that involved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encryption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and ensuring compliance with data protection regulations in the dental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 meetings and sprint reviews focusing on progress updates to foster transparency and collaboration within developer stations while keeping project goals aligned with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facilitate seamless communication between backend services and frontend clients, ensuring that architectural decisions ultimately improved response times and user experience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product management team to clarify feature requests and translate them into actionable items for development, ensuring that engineering deliverables consistently met business relevance and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mentorship sessions that enhanced team productivity by sharing key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tuning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idiomatic programming practices, nurturing engineering talent and leadership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performance bottlenecks and resolving potential issues before impacting end-users or compromising service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creating architectural documentation and technical specifications for new system features, aiding in the sharing of knowledge and ensuring clarity throughout the software development lifecycle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CI/CD tools to streamline deployment processes that resulted in increased deployment frequency and a decrease in lead time for changes, facilitating a more agile response to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