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backend systems and API design within distributed cloud-native environments. Proficient in building scalable applications using Go, Python, and cloud services like AWS and Azure. Strong collaboration skills with a passion for delivering high-quality software solutions that power enterprise intelligence.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Java, C#, Rust, Kotlin,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Spring Boot, FastAPI, Node.js, Express, Hibernate,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Kubernetes, Docker, Terraform,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Elasticsearch, Redis, Cassandra, DynamoDB,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JIRA, Agile, Microservices, Serverless Computing, Continuous Integration, API Gateway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core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compliant API design and embracing best practices for the optimal performance of enterprise applications across diverse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backend systems handling multi-source enterprise data, focusing on incredible speed and reliability for business-critical applications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platforms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high-traffic applications, ensuring data integrity and security while repeatedly collaborating closely with product management and design teams to iterate 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evolution of the Terzo commercial graph, defining entities and relationships to enhance data processing capabilities through advanced AI integrations and machine learning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engineering standards that align with organizational goals focusing on performance, maintainability, and security, ensuring the long-term evolution of applications built to withstand enterprise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efficiently for optimal data modeling, performance optimization, and data querying strategies tailored for specific application requirements across varied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services in a CI/CD environment,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quality while automating deployment processes and minimizing downtime during production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practices, architecture standards,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fostering a collaborative learning environment that ensured the continuous growth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peer programming sessions to promote shared knowledge and enhance team performance, leading to a robust and well-architected backend system for enterprise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derive requirements and translate them into technical solutions which align with the strategic vision of the enterprise AI platform and its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APIs to improve data flow and processing times for critical applications leveraging distributed systems concepts and cloud services, which effectively reduced bottlenecks in data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documentation for service architectures and APIs, enhancing team understanding and aiding onboarding processes for new developers while adhering to industry-standard practices for technical writing.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discussions, making informed decisions on technology stacks that drive the platform's evolution towards an enhanced user-centric focus and AI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with the engineering team, ensuring up-to-date practices in machine learning and enterprise data integrations were adopted in ongoing projects and technical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compliance measures for sensitive enterprise data processing, ensuring adherence to industry regulations while protecting user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robust cloud-native applications tailored to meet diverse business needs while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that promote service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employing various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scalable, efficient, and highly available systems capable of handling fluctuating loads dynamically.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utilized APIs for data-driven applications with an emphasis on security, helping teams streamline their development processes while ensuring the highest standards of performance and data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decision-making processes, applying knowledge of distributed systems to design resilient applications capable of processing vast amounts of data in real-time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database management strategies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optimal data storage and retrieval techniques that cater to specific application demands within varying operational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unit and integration tests to ensure software reliability and quality assurance, employing frameworks that facilitate rapid development while adhering to rigorous testing protocols for better code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aggregate and analyze usage data, applying findings from comprehensive data analysis to inform improvements and shape product roadmaps for future versions.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agile sprints, contributing insights and updates that fostered communication and collaboration across multi-disciplinary teams towards common goals while minimizing friction in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teams in implementing software design patterns that promote code reusability and maintainability, ensuring scalability and efficiency for applications deployed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troubleshooting for high-complexity systems, employing analytical techniques to optimize existing functions while upgrading legacy systems into more efficient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deployment scripts to automate processes, minimizing human errors during updates while increasing overall productivity and facilitating seamless transitions between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messaging solutions using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asynchronous processing and improving the overall efficiency of backend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