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developer with 11 years of experience specializing in designing and implementing innovative software solutions. Proficient in Object Oriented Programming and Functional Programming, with extensive expertise in Java, Kotlin, and Scala. Strong background in Test Driven Development, Cloud Technologies (AWS, GCP) and demonstrated ability to work collaboratively in high-performance teams. Passionate about continuous improvement and eager to embrace new technologies to deliver effective application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Scala, Python, JavaScript,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React, Angular, Vue.js, Node.js, Express,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Maven, Gradle, JUnit,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Terraform, Ansible, Kubernetes, CloudFormation,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 Oracle, SQLite,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scalable microservices that meet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code quality, resulting in reliable applications that align with industry standards and facilitate easier maintenance and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an environment of continuous improvement and effective communication to address and solve client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ensuring clarity and coherence for application functionality to streamline development processes and enhance collaboration amongst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uphold best coding practices and mentor junior developers, promoting personal and professional growth within the team and enhancing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facilitating the deployment of applications in various environments, improving scalability, flexibility, and productivity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EC2, S3, and RDS for developing applications with high availability, durability, and robust data management strategies tailored to meet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Pair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to share expertise and gather diverse inputs, significantly improving coding practices and leading to innovative solutions that addressed complex application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translating complex business requirements into technical specifications to guide development and testing phases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and ensured optimal performance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potential technical risks, employing strategic problem-solving skills to mitigate issues before they escalate and impact project deadlines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a clean and organized codebase while facilitating collaboration among development teams across various locations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for continuous improvement of existing applications, applying insights to enhance application features and streamline user experiences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CI/CD pipelines, automating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time-to-market and improve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learning opportunities and encouraged team knowledge sharing through regular tech talks and workshops focused on emerging technologies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components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code quality and maintainability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translating them into technical plans that guided development processes and met or exceeded project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and manage infrastructure, optimizing performance and scalability while ensuring robust security measures were in place for sensitive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improve efficiency and reduce extraneous overhead in microservices architecture, leading to increased performance and faster delivery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rotations to support production applications, utilizing strong problem-solving skills to quickly address and resolve incidents, minimizing downtime and ensuring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fundamental programming principles and industry best practices, fostering a culture of learning and knowledge sharing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efficient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robustness and facilitating easy detection of bugs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reproducible and manageable configurations that improved deployment precision and reduced manual error rates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establish a reliable CI/CD pipeline, ensuring rapid deployment cycles and seamless integration of new code with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frameworks and tools to remain at the forefront of industry trends, successfully integrating them into projects to boost functionalities and enhance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actively listening to needs and concerns, translating them into actionable development tasks that enhanced client satisfaction and long-term relationships.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reviewed contributions from team members, ensuring adherence to best practices and promoting high-quality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