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specializing in web and mobile applications. Expertise in building scalable applications using Angular, ASP.NET Core, and API development. Proven track record in mentoring and guiding teams to deliver high-quality solutions while adhering to industry standards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ASP.NET Core, Entity Framework Core, Node.js, Bootstrap, jQuery,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Principles:</w:t>
      </w:r>
      <w:r w:rsidRPr="00106EA3">
        <w:rPr>
          <w:rFonts w:ascii="Roboto Light" w:eastAsia="Roboto Light" w:hAnsi="Roboto Light" w:cs="Roboto Light"/>
          <w:sz w:val="20"/>
          <w:szCs w:val="20"/>
        </w:rPr>
        <w:t xml:space="preserve"> Service-Oriented Architecture (SOA), Event-Driven Architecture, RESTful APIs,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interactions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software development lifecycle, from requirements gathering and architectural design to testing and deployment, ensuring alignment with best practices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create user-centric applications that address current trends in behavioral health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training sessions, fostering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support seamless integration with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query database structures efficiently, optimizing performance while ensuring data integrity and security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emphasizing quality assurance and adherence to coding standards while facilitating collaborative problem-solving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enhance project flexibility and responsiveness to changing requirements, ensuring timely delivery of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shape the technical direction of projects, leveraging industry best practices and innovative solutions for software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Docker containers for local development and CI/CD processes, streamlining deployment and enhancing the efficiency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processes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enhancing communication within development sprints and aligning team efforts towards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messaging patterns between microservices and other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APIs and internal processes to promote knowledge sharing and onboarding practices, improving operational efficiency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performance profiling and troubleshooting sessions for web applications, implementing optimizations that enhanced overall responsiveness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feedback and analytics to inform iterative design enhancements, ensuring applications met evolving user needs and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diverse range of projects as a part of an agile team, developing high-quality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Agile development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seamless integration with front-end applications, focusing on security and performance improvements while maintaining strict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programming sessions, sharing knowledge and best practices, thus promoting a culture of continuous growth and team synergy within the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into existing applications to add functionality and improve user experience, while ensuring compliance with client requirements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functionalities using modern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improving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and conducted manual test cases to ensure software quality, enhancing the reliability and performance of deployed applications throughout their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meetings to provide input on technology choices and design patterns, contributing to the strategic direction of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of applications, leveraging cloud technologies to enable scalability and reliability of enterprise-level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codebases using best practices, promoting refactoring efforts to improve code quality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and guides for code implementations, fostering better onboarding experiences for new team members and promoting knowledge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pipelines, improving deployment times and reliability through automation and process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workshops for junior developers on key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practices, fostering a nurturing learning environment and encouraging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