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Developer with 11 years of experience in software development focused on web and mobile applications. Proven expertise in enterprise application design and modern engineering practices, utilizing AI tools for efficient coding and robust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Python, Java, Ruby, C#,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React, Angular, Vue.js, Django, Flask, Express.js,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PostgreSQL, MySQL, MongoDB, Redis, DynamoDB,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Enterprise Solutions:</w:t>
      </w:r>
      <w:r w:rsidRPr="00106EA3">
        <w:rPr>
          <w:rFonts w:ascii="Roboto Light" w:eastAsia="Roboto Light" w:hAnsi="Roboto Light" w:cs="Roboto Light"/>
          <w:sz w:val="20"/>
          <w:szCs w:val="20"/>
        </w:rPr>
        <w:t xml:space="preserve"> Salesforce, Magento, Drupal, AWS, Azure, GCP,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Test-Driven Development, Continuous Integration, Continuous Deployment, DevOps, Automated Testing,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Git, Bitbucket, Jenkins, Terraform, Ansible, Visual Studio,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energy efficiency programs, ensuring a user-friendly interface and seamless integrations with legacy systems while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development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and translate them into technical specifications, ensuring alignment with company goals and client needs, promoting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stakeholder 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and setting up engineering solutions, embracing cloud-native principles to modernize legacy systems and reduce downtime significantly during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code quality and maintainability, leading to reduced software bugs and improved overall user satisfaction across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pairing sessions with team members to promote knowledge sharing, best practices, and adherence to ergonomic coding standards, fostering a culture of collaborative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various enterprise systems detailing code structure, interface guidelines, and architectural decisions, ensuring clarity for future development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coding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development processes, delivering high-quality code within tight timelines while continuously exploring innovative solutions for backend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ensuring smooth workflows that minimize interruptions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responsive design principles to enhance the user experience on various devices while maintaining the application's core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organizational change initiatives and champion modernization strategies, aligning software capabilities with evolving market demands through innovative engineering approaches and solution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remain updated on the latest trends and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utilization of industry-leading methodologies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sprint planning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retrospectives, providing insights into team performance and fostering improvements in project management and development strategies to boost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focusing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skill development and efficient problem-solving approaches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to measure user engagement and feature adoption, employing data-driven decision making to prioritize updates and align product features with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performance tuning efforts across applications, ensuring optimal speed and responsiveness, which are vital for enhancing client satisfaction and user adoption rates.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applications that meet the ever-evolving demands of the client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systems architecture by migrating legacy applications to cloud-native environments, capitalizing on microservices to improve efficiency, reliability, and reduce operational costs and complexities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through active participation in daily stand-ups, sprint planning sessions, and retrospective meetings, continually evolving team dynamics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for various applications ensuring secure and efficient data transactions between systems, utilizing RESTful principles and best practices for optimum integration and performance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including unit testing and integration testing, to ensure quality assurance in software delivery, resulting in remarkable decreases in error reports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in consistent environments, promoting reliability and consistency in testing and production phases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refine software functionalities based on feedback, ensuring alignment of technical outcomes with business requirements while fostering a service-oriented approach to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version control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management of code repositories, ensuring code integrity and enabling collaboration among distributed teams while tracking significant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supportive environment promoting professional development by mentoring junior engineers 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inspiring teamwork and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evaluated the technology stack regularly, staying abreast of systems evolution, assessing tools for integration, and suggesting improvements that align with business strategy and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clear and concise documentation on software engineering standards and processes which aided in onboarding new team members to the engineering environment swiftly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initiatives aimed at enhancing user experience by soliciting feedback from clients and development teams, subsequently refining functionalities and improving product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