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Developer with 11 years of experience in software development, specializing in building robust web and mobile applications using cloud-native technologies and advanced AI/ML frameworks. Proven track record in designing scalable EHR solutions, employing modern development practices, and providing technical guidance to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Shell, SQL,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Oracle Cloud Infrastructure,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React, Node.js, Angular, TensorFlow, PyTorch,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HL7, FHIR, SOAP, GraphQL,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Git, Ansible, Prometheus, Grafana,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cloud-native EHR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with strict adherence to high-availability standards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advanced automation frameworks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maintenance, enhancing system reliability and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streamline operations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Health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global cross-functional teams, driving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UI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consistent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innovation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rigorous code review process integrated with testing frameworks, maintaining high-quality engineering standards, which fostered a culture of continuous learning and improvement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solutions for client engagement processes by analyzing complex requirements and developing tailored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that comply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enhance team capabilities and documented engineering best practices that were critical for troubleshooting and efficient resolutions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support, effectively triaging complex customer issues and conducting thorough root cause analyses to minimize operational downtime while ensuring client satisfaction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deployments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integration processes, focusing on connecting healthcare-specific SaaS applications with third-party systems to improve overall interoperability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of workflows within clinical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routine tasks and optimizing complex workflows that improved overall team productivity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agile development approach, regularly participating in sprint planning and retrospective meetings to ensure alignment with project goals, improving delivery timelines and project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which facilitated quicker problem resolution and reduced recurrences of technical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webinars and online courses to remain updated on the latest healthcare IT practices and innovations, applying that knowledge in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Health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in software architecture, fostering a collaborative environment that propelled team innovation and achieved better performance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data integrity and security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while consistently optimizing query performance through proper indexing and normalization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automation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deployment processes and facilitate effective resource management for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reshaping legacy systems into modern microservices architecture, enabling scalability and maintainability while ensuring compliance with healthcare data standards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development and integration of RESTful APIs, enhancing data flow between different healthcare applications and services while maintaining secure data transactions and adhering to HIPAA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scalable backend services, ensuring efficient communication of system components in large-scale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 extensive analysis of existing operational procedures and developed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heightened operational efficiency, minimizing bottlenecks and increasing the responsiveness of client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implementing automated testing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seamless integration process that enhanced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transforming customer feedback into technical solutions which led to the enhancement of user interfaces and overall client satisfaction with the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into potential risks during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developed effective mitigation strategies, ensuring continuity of services and increased trust among stakeholders within the healthcare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reporting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operational metrics to be analyzed efficiently, aiding in strategic decision-making within the engineering management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facilitating quick environment provisioning and scalability of applications, which greatly enhanced deployment consistency across various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development, seeking to deepen understanding of emerging trends and technologies in cloud computing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continuous improvement mindset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documentation for architectural designs and technical specifications that served as foundational resources to inform stakeholders and guide teams in future project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