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focusing on web and mobile applications. Proven expertise in Shopify development, conversion rate optimization (CRO) practices, and responsive design, aiming to enhance user experience and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Shopify, Liquid, JavaScript, HTML, CSS, RESTful APIs, GraphQL,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CRO &amp; Analytics:</w:t>
      </w:r>
      <w:r w:rsidRPr="00106EA3">
        <w:rPr>
          <w:rFonts w:ascii="Roboto Light" w:eastAsia="Roboto Light" w:hAnsi="Roboto Light" w:cs="Roboto Light"/>
          <w:sz w:val="20"/>
          <w:szCs w:val="20"/>
        </w:rPr>
        <w:t xml:space="preserve"> Google Analytics, A/B Testing, Meta Pixel, Conversion Rate Optimization, SEO, Optimizely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Core Web Vitals, Site Speed, Responsive Design, Mobile-First, Site Accessibility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Git, npm, Webpack, Babel,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Asynchronous Communication, Version Control,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over 30</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high-converting landing pages for DTC brands, translating designs from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Figma</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into pixel-perfect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Shopify</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pages that significantly improved user engagement and conversion metrics over time.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 internal team to enhance site performance by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page load speed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mobile-first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Liquid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reusable components that improved code maintainability and responsiveness of the ecommerce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landing page variations,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Optimizely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future iterations based on user behavior and analytics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dynamic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sections to increase the engagement of product detail pages, enhancing the overall site experience and user navigation significantly during critical conversion paths.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issues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ensuring minimal downtime and seamless user experience during peak traffic events which fostered positive customer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SEO specialists to implement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SEO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on landing pages to improve organic search rankings and visibility, effectively increasing site traffic and conversion percentage.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gathered user feedback to iterate on designs and implementations, fostering a culture of continuous improvement and learning within the team while meeting urgent project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site audits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and implemented necessary code optimizations that significantly reduced bounces and improved user engagement metrics across the site.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mobile experiences by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creating adaptive layouts that catered to diverse device types, thereby broadening reach and enhancing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including designers and marketing experts to align goals and deliver higher-quality products that meet the branding needs of the business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nuances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growth mindset within the team while sharing valuable insights from past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all phases of the development process, ensuring effective communication and agile practices were upheld to maintain project timelines and standards of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coding standards for the team, facilitating a shared understanding of best practices and promoting a high quality of work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clearly communicate project statuses and ensure all requirements are met as per business needs and user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to develop and deploy scalable web applications,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overall workflow of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provide technical solutions, focusing on creating a cohesive experience across multiple platforms through the effective use of web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reduce manual workload, thereby enhancing team productivity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Shopify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best practices, empowering team members with the knowledge to contribute effectively to large-scale projects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to conceptualize and test new features, leveraging prototyping tools and methodologies to iteratively refine user interfaces and enhance the user experience prior to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and refactoring efforts, identifying and addressing legacy code issues to promote maintainability and ensure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all developed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real-world experience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data pipelines, allowing seamless communication among varying web services and increasing application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CI/CD practices into development cycles to support rapid application releases and ensure high software quality through automated testing and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optimizing backend processes to support robust applications by implementing state management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similar technologies to streamline data flow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advocating for incorporating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ongoing projects, assisting the development team in staying current with best practices and emerging technologies across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organizational knowledge on integrating third-party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expertise in ensuring reliable and secure cloud solutions to aid web applications within corporate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user guides and documentation for applications to facilitate easier onboarding and training processes for new tech support staff and retail partners.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