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 specializing in web and mobile applications. Expertise in Python, FastAPI, and PostgreSQL for building robust backend systems and AI/Agentic applications. Proven track record of designing APIs and orchestration of AI agents using LangGraph and Text-to-SQL frameworks, as well as contributing to frontend development with TypeScript.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Bash,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Node.js, LangGraph, Express,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API Gateway,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Agents, Agent Orchestration, Prompt Engineering, Text-to-SQL, LangGraph, RAG Architectures,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Jenkins, GitLab CI, Terraform, Docker Registry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APIs for integration of AI applications, ensuring robust performance, and high availability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and data integrity to support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AI/Agentic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facilitate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AI agents, enhancing interaction capabilities through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of both existing and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Text-to-SQL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data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UI changes that improve user experience for managing APIs and interacting with production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development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collaboration and ensuring clarity among development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(SDLC), from requirements gathering and design to deployment and maintenance, ensuring quality and adherence to industry best practices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efficiency and reduced time to market for newly developed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 of external services into production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ensure an easily deployable and consistent application environment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to promote best coding practices, team collaboration, and development of junior engineers,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designed architecture for new AI solutions, translating business needs into technical execution with a keen focus on expanding the service offerings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reliability post-deployment, implementing performance tuning and scalability improvements based on user feedback and metrics collected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reviews, and retrospectives, translating business requirements into actionable development tasks, and enhancing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troubleshooting, and performance tuning, ensuring the availability and integrity of data crucial for application functionality under high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for integration projects, employing effective communication strategies that enhanced knowledge sharing and ensured alignment of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prototyping efforts using emerging AI technologies, assessing potential fits for current product offerings, and paving the way for future enhancements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integrated secure APIs and coordinated with frontend teams to deliver seamless user experiences and support for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design and deploy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cloud technologies to support scalable, high-performance applications geared towards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Enhancing database functionality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optimized database performance through indexing and efficiently handled data migrations as new features required significant changes in database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scaling RESTful APIs while ensuring high availability and security by implementing authentication strategies and managing access controls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ongoing development of enterprise applications, adhering to high standards of coding and documentation to ensure deployable software met organizational quality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operational documentation, fostering clear communication and understanding of system architecture, ensuring that all team members were aligned on goals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into existing applications, working with data scientists to ensure smooth production workflows, supporting new features with data insights and enhancing user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CI/CD pipelines for faster deployment cycles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increase in operational efficiency and reduced downtime during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collaborative team culture through mentoring junior developers, promoting knowledge-sharing initiatives that enabled team growth and improved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gather requirements and translate them into technical specifications and actionable tasks for improved project delivery timelines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performance monitoring and quality assurance processes of applications, leveraging user analytics and feedback to refine functionality and enhance user experiences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and scaling microservices-based applications, improving the overall agility of engineering teams and their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