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robust web and mobile applications. Proven expertise in Python, Django, and backend systems, with a strong emphasis on microservices, real-time data processing, and AI integration. Committed to delivering high-quality solutions and collaborating across teams to drive innovation and efficiency in tech-driven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Go, SQL, Java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Celery, Flask, FastAPI, RESTful APIs,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NoSQL, MongoDB, Cassandra, Redis, DynamoDB, PostgreSQL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Observability: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Prometheus, Grafana, ELK Stack, Sentry, New Relic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interaction and performance within a rapidly evolving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seamless integration between the backend services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applications, enhancing overall user experience and system responsiveness.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optimized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high availability and performance, streamlining access to critical data and improving application response times.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implementation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pipelines, integrating automated testing and deployment processes to accelerate the development cycle and maintain high software quality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frontend teams to integrate intelligent features,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product functionality and user engagement.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monitoring and logging strategies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detection and resolvement of system anomalies and performance bottlenecks.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-based communication systems to support real-time data exchange between services, improving application interactivity and response capabilities in high-demand scenarios.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 scheduling and asynchronous processing, significantly improving system efficiency and service responsiveness under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Promoted best practices in code quality through rigorous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reviews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adherence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TDD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principles, fostering a culture of excellence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agile methodologies, contributing to sprint planning, daily stand-ups, and retrospective meetings to enhance team productivity and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high-throughput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data ingestion and processing, transforming raw data into actionable insights for analytical purposes, driving data-driven decision-making.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extensive documentation for processes and codebases to ensure maintainability and onboarding efficiency for new engineering team members and stakeholders.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security audits and implemented necessary controls across backend systems to safeguard sensitive information and maintain compliance with industry standards.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updated software systems with the latest security patches and enhancements to protect against vulnerabilities and ensure operational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and frameworks throughout the development lifecycle, enhancing product features and supporting company innovation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production-level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 focus on performance, scalability, and high reliability, meeting stringent operational requirements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design, develop, and deploy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contributing to the overall architecture and development of robust web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infrastructure services to host, monitor, and scale applications effectively, leveraging cloud tools to optimize operational efficiency and reduce server load.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real-time communication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WebSocket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event-driven architectures to enhance user engagement through instantaneous data updates and interactions.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backend services for high-throughput data processing workflows, streamlining operations and enabling rapid access to critical information for users and applications alike.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extensive performance tuning and optimization efforts, ensuring applications met high concurrency demands while retaining minimal response times and efficient resource usage.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mentored junior engineers on best practices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modular design, code quality, and implementation of effective testing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project management practices, contributing to sprint reviews and iterations to ensure timely delivery and alignment with business goals and objectives.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strong monitoring and observability practices utilizing tools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system reliability and issue detection.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implement industry-standard security frameworks across web services, minimizing risks associated with vulnerabilities and ensuring data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architecture designs to enhance clarity across teams and facilitate knowledge sharing among engineering, product, and support departments.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technical discussions and brainstorming sessions to foster innovation and identify opportunities for product enhancement and efficiency gains.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