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motivated software engineer with 11 years of experience in software development, focusing on web and mobile applications. Proven track record in leading projects and integrating innovative technologies for improved healthcare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Ruby,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Django, Ruby on Rails,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JIRA, Postman, AWS,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MySQL, PostgreSQL, SQLite,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Amazon Web Services, Google Cloud Platform, Microsoft Azure, Heroku</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to develop a robust telehealth platform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performance and scalability while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reliable data management in healthcare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software development life cycles, emphasizing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while fostering an adaptive team environment conducive to creative problem-solving and continuous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mentoring sessions for junior engineers, promoting knowledge sharing and adherence to coding standards, thereby enhancing overall team productivity and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systems to modern tech stacks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user experiences and a more efficient tech infrastructure for healthcare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refine user interfaces, ensuring the applications meet accessibility standards while optimizing the user journey through iterative testing and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streamlining deployment processes and facilitating consistent environments across development, testing, and production stages throughout project lifecycles.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research to understand pain points and feature requirements, translating findings into actionable product features that align with user needs and enhance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a variety of front-end applications, ensuring seamless integration between back-end services and front-end interfaces, focusing on efficiency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market trends and technology advancements to integrate cutting-edge solutions into the product roadmap, reinforcing Ophelia's position as a leader in innovative healthcare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measures through thorough audits and the implementation of industry-standard protocols for data protection and user privacy in compliance with healthcare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integration and delivery (CI/CD) practices to automate testing and deployment processes, significantly reducing time to market for new features and updates across web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during a pivotal transition to microservices architecture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Web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stakeholders to define feature specifications and ensure alignment with business objectives, gathering insights to improve product functionality and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including stand-ups, retrospectives, and sprint planning, to enhance team communication, transparency, and project alignment with objectives, driving accountability and rapid iterations.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analytics tools, optimizing application performance and identifying bottlenecks to enhance overall user experience in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an internal training program focused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stack to upskill team members, fostering professional growth and increasing the team's capacity to handle diverse projects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integration of third-party services, successfully optimizing data flow and ensuring the reliability and consistency of external APIs in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and end-users during the development cycle to solicit feedback, ensuring user-centric design principles were synthesized into application features and user interfaces that enhance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modular and reusable components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front-end, which reduced development time for new features and improved maintainability across several product 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audits and vulnerability assessments on applications, employing best practices to safeguard sensitive data, particularly in compliance with HIPAA and other healthcare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team members on best development practices and company coding standards, fostering a culture of learning and continuous improvement within the growing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partnerships with local healthcare providers to assess application usability, receiving crucial feedback that directed enhancements and ultimately improved clinical interactions for 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