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Platform Engineer with 11 years of experience in software development, specializing in designing and maintaining scalable systems and infrastructure for web and mobile applications. Proficient in AWS cloud environments, Next.js, and Django, with a proven ability to enhance application performance and developer workflows. Strong background in automation, container orchestration using Kubernetes, and infrastructure as code with Terraform. Adept at collaborating with cross-functional teams to troubleshoot complex issues and advance CI/CD pipelines. Passionate about leveraging technology to drive company objectives and improve end-user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Go, TypeScript, Shell Scripting,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Next.js, Django, Flask, React, Node.js, Express,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CloudFormation,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CloudWatch, Datadog, Prometheus, Grafana, ELK Stack,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GitLab CI,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MySQL, MongoDB, Redis, DynamoDB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infrastructure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cost-efficiency alongside team adaptability to changing business requirements involving various cloud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modernizations of the application stack,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automating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reproducibility and scalability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development teams to diagnose performance issues,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application health and enhancing user experiences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time-to-market for application features and updates through effective automation practices which improved overall developer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infrastructure optimization initiatives by identifying cost-reduction opportunities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serverless architectures when applicable to lower operational costs without sacrificing performance or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developer experience by refining local development workflows, providing mentorship and guiding team members in the adoption of best practices for containerized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logging strategies using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into system performance and enhancing observability, leading to quicker identification and resolution of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tests on application environments, making strategic recommendations that led to a notable decrease in latency for live applications served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CDN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and deployment processes by automating testing and environment setup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transitions from development to production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architectural discussions focused on AI and data workload management in cloud environments, exploring opportunities for machine learning integration to enhance platform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documenting architecture designs and operational processes, improving knowledge transfer and efficiency within team dynamics when addressing cloud-native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technical discussions, cultivating a culture of collaboration and continuous improvement within the engineering team centered around scalable application design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migration plans of legacy applications into cloud-native solutions, leveraging containerization strategies that aligned with strategic business objectives around modernization.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DevOps practices involving infrastructure as code,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templates to standardize environments across varying stages of the application lifecycle and improve reliability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application security practices, implementing necessary compliance checks and security measures that aligned with industry regulations to protect user data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infrastructure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highly scalable platform that supported self-hosted applications with enhanced operational efficiencies and reliability expected from advanced cloud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deployment of numerous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 microservices architecture, ensuring robust inter-service communication and high availability along with optimized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deployment issues across multiple environments that resulted from misconfigurations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deployment speed and reliability significantly for the engineering teams involved.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system health checks that reduced downtime and improved the responsiveness of application support teams to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centralized logging solution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audits and performance reviews, enhancing the operational transparency for all deployed services across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participating in sprint planning and retrospectives which integrated continuous feedback loops into the development cycle that aligned well with team goals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cloud security practices, ensuring compliance with organizational standards while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security features into application design, promoting safer user access and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infrastructure code blocks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automation within development teams, minimizing provisioning errors, and improving time efficiency in governance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DevOps practices, sharing expertise in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solutions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skills and project outcomes together.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dynamic scaling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critical systems during peak usage periods, ensuring performance remained consistent and reliable while handling variable loads effectively in real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workshops focusing on optimizing the developer experience around cloud resource utilization and tool choices, leading to a more productive engineering workforce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the operational deployment strategy, creating a more flexible pipeline that ensured delivery of features ahead of schedule by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principles to enhance development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