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over 11 years in software development, specializing in designing and deploying microservices in cloud environments. Proficient in Java, Spring Boot, and agile methodologies, with a strong focus on scale, performance, and system stability.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JAX-RS, Vert.x, Micronaut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Docker Compose,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scalability, while employing agile methodologies to adapt to rapidly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architect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debugging and troubleshooting of production issues, using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uptime and improve service stability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REST APIs and documentation, following best practices for API design to enhance inter-service communication and promote consistent standards across teams, ensuring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nurturing a culture of shared learning within the engineering team, enhancing skillsets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deployment process and reducing lead time for new feature release cycles of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discussions,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fault-tolerant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design and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high-quality code development across projects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message-driven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asynchronous processing and decoupling of services to enhance application responsiveness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which improved provisioning times and ensured consistent environments throughout different stages of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strategies for cloud cost management and performance tuning, focusing on factors such as latency and resource allocation in order to enhance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trends and effective use of technologies, promoting growth and encouraging adherence to standard operating procedures while fostering a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practices by integrating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solutions to provide real-time insights and actionable analytics for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by implementing security measures within the development process, focusing on safeguarding sensitive information and maintaining application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technical documentation for internal processes, systems, and architecture, facilitating knowledge transfer and supporting future onboarding and training needs for technical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frameworks to integrate novel solutions into existing systems, ensuring alignment with industry standards and driving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microservices-based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providing scalable services that met high-performance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of applications, allowing for rapid iterations and frequent updates to meet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creating fault-tolerant and scalable service patterns, emphasizing the importance of system design and using appropriate technologies to ensure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services, ensuring reliable interactions across the system and meeting the needs of client applications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establish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and scalability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meticulous code reviews, applying deep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guiding junior developers to foster an agile and quality-driven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message brokers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inter-service communication, thereby enhancing the decoupling and reliability of the system architecture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 and operational excellence, leveraging monitoring tools to identify and mitigate performance bottlenecks, ensuring optimal user experience through immediate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Infrastructure as Code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infrastructure management and reducing service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and educational sessions on cloud-native technologies and best practices, enhancing the team's capabilities and advocating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integrating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user experiences and reducing latency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the reliability of software and contributing to a culture of quality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