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web and mobile applications, adept at using Java, Spring Framework, Cursor AI, and cloud solutions. Proven ability to lead teams and drive innovation, enhancing product delivery and performance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C#, Go,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 Boot, Hibernate, Microservices, React, Angular,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 Azure DevOps,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MySQL,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CI/CD, Jenkins, CircleCI, Git, PowerShell, Grafana, Prometheus,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Networking:</w:t>
      </w:r>
      <w:r w:rsidRPr="00106EA3">
        <w:rPr>
          <w:rFonts w:ascii="Roboto Light" w:eastAsia="Roboto Light" w:hAnsi="Roboto Light" w:cs="Roboto Light"/>
          <w:sz w:val="20"/>
          <w:szCs w:val="20"/>
        </w:rPr>
        <w:t xml:space="preserve"> OAuth, SAML, Active Directory, Azure Network, Security Protocols, Firewalls, VPN, Load Balancing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developing and innovating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scalability while implementing best development practices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technical roadmaps that aligned with business goals, enabling an increase in product delivery velocity while mentoring and coaching junior engineers in advanced software development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complex business problems and developed effective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reducing turnaround time and enhancing overall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cloud-native applications, ensuring high availability and scalability while implementing infrastructure as code practices for reliable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system analyses to ensure high standards of software quality and agility, leveraging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to enhance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architectures and REST APIs, improving interoperability between applications while enhancing the performance and reliability of software solutions provided to clients and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among development teams by introducing coding workshops, resulting in enhanced team collaboration and expertise in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ahead of technology trends,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methodologies, leading to successful adoption of new tools and frameworks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around security best practices, implementing measures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data integrity across applications developed for enterprise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and optimization strategies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proactive problem detection and resolution, greatly reducing downtime and improving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discussions and brainstorming sessions, leading to innovative solutions that met and exceeded client expectations while establishing strong relationships with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enabling faster feedback loops for development teams engaged in continuous integration and delivery of code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structures, algorithms,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solve complex computational problems, enhancing the overall technical acumen of the engineering team and contributing to product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developers on coding standards and technologies, facilitating their transition into effective team members who contribute positively to project outcomes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vision and direction of technology development, supporting innovative product initiatives that leverage data analytics and machine learning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sustained software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an Agile environment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assurance and comprehensive documentation for all code produced.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translate business requirements into technical specifications, resulting in the successful launch of several key projects in cloud services and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discussions, focusing on microservices-oriented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efficiencies and allowed for more robust application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championed adoption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delivery cycles and fostering a culture of continuous improvement within cross-functional teams in a complex cloud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data-driven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optimal performance and data integrity while managing large datasets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implemented security protocols, increasing application security and resulting in successful compliance audits and customer trust in enterprise solutions delivered.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training programs aimed at skill enhancement and team development, significantly improving team performance and alignment with technology trends pertinent to cloud computing and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system documentation and user manuals, improving operational transparency and facilitating better onboarding for new developers into projects and company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disaster recovery and incident response planning, enhancing the resilience of cloud services and minimizing downtime during adverse events for business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architectural reviews and technology evaluations, ensuring that applications remain scalable and performant with the introduction of new technologies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proactive approach to testing by integrating unit testing frameworks and tools, improving code reliability and reducing bug reports through rigorous testing protocols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automation scripts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manage infrastructure in cloud environments, enabling efficient resource utilization and operational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