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Python, React, and AWS, delivering high-performance applications through collaboration, creativity, and a focus on sustainable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FastAPI, React, GraphQL,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Pandas, NumPy,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Git, JIRA, Visual Studio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for insurance comparison products,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features that enhance user experience and satisfaction across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stakeholders to rapidly prototype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querying, optimizing performance and user interaction on cloud-hosted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architectural design patterns, fostering a culture of collaboration and continuous improvement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maintainability through rigorous testing and code reviews,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deployment and monitoring functionality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AI-driven features into existing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 and improving overall system efficiency and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while improving code quality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to support analytics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access for business intelligence purposes and proactive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and agile ceremonies to remain synchronized with project goals, adapting to evolving requirements and ensuring alignment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ensuring maintainable and scalable front-end architecture that met modern development standards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ensure seamless integration of application code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enhancing reliability and uptime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debugging of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contributed to the adoption of coding standards and development best practices across the engineering team, aligning project execution with industry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 and session management, leading to performance enhancements and reduced load times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flexible data schemas, enabling fast iteration on product features while maintaining data integrity and responsiveness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A/B testing on new features to optimize user engagement, utilizing data insights from user interactions to inform development decisions and prioritize backlog items.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insurance-related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project delivery timelines while enhancing user experience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robustness of code and minimizing bugs during product deployment phases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scopes, gather user requirements, and ensure alignment of technical solutions with business objectives and user needs in a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efficient communication between frontend and backend components, significantly improving system interoperability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efforts to utilize cloud services for enhanced throughput, scalability, and secure environment for sensitive application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to improve existing system designs by incorporating microservice patterns and development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future-proof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analysis and optimization of application performance metrics,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monitor, identify bottlenecks, and propose targeted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methodologies in project management, actively participating in sprint retrospectives and planning meetings to drive continuous improvement in team dynamics and project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provided knowledge sharing sessions for team members on new technologies, encouraging a culture of learning and knowledge transfer throughout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 on codebases, ensuring effective branching strategies and code reviews led to improved software quality and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documentation of architectural designs and code structures, ensuring team clarity and continuity across ongoing projects and onboarding processes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demonstrations and feedback sessions, translating user insights into actionable development priorities and refinements for web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