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 development. Proven track record in delivering intuitive and performant solutions leveraging modern frameworks such as React and Next.js, with an emphasis on creating scalable, reusable user interface components that enhance the user experience. Exceptional collaboration and adaptability skills for working within cross-functional teams to develop innovative solutions that drive customer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Express, Redux, Tailwind CSS, Styled Components,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Cypress, Docker, Figma,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GCP, Azure,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CircleCI, GitHub Actions, Travis CI, Vagrant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scalable, reusable component library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in mobile applications for high-growth eCommerce brands while streamlining development processes for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prototype and develop new features, ensuring validation through user feedback and iterative improvements aligned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optimization of client-side performance across applications by implementing advanced techniques such as code splitting, lazy loading, and performance monitoring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accessibility standards across all components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checks and ensuring best practices were followed, enhancing the user experience for diverse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and fostering a culture of continuous integration and delivery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documented design patterns and architecture guidelines that resulted in a significant reduction in onboarding time for new developers and improved code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enhancement of external developer tools like CLI and CI pipelines to enable ease of integration with third-party services, fostering an extensible product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merchants to gather insights and feedback, enabling rapid iteration cycles that align product development closely with user needs and enhance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critique sessions to provide insights and foster innovation in product design, ensuring that developed features met aesthetic and functional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profiling and optimization tasks across the application stack, leading to improved load times and enhanced responsiveness in mobile app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AI-driven enhancements to the mobile app development workflow, introducing intelligent solutions that optimize development processes and improve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in coding and testing methodologies, fostering a collaborative environment that encouraged sharing knowledge and driving team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components and systems which improved team efficiency and ensured knowledge retention amid team changes and departures.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reliability while minimizing regressions in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APIs into mobile applications to enhance functionality,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RESTful services to provide a seamless user experience across different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applications in a cloud-based environment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ensuring scalability and performance in supporting high-volume user traffic on eCommerce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user authentication and data handling features, ensuring secure and smooth access to mobile applications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transition of legacy systems to modern applications, applying principles of microservices architecture and ensuring seamless interoperability between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internal and client-facing services, contributing to the development of a robust ecosystem to support multiple applications simultaneously.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stability using monitoring and logging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insights into system behavior and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design systems for consistent UI across internal tools and client products, streamlining the development workflow as well as the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QA team to establish comprehensive test strategies using automated testing frameworks, significantly reducing the time spent on manual testing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providing insight from a technical perspective that helped the team to continuously improve their workflow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code reviews, aiming to maintain high code standards while sharing innovative ideas and practices throughout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ensuring that development teams remained focused on delivering incremental value through rapidly evolving requirements and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ensuring that development alignments closely supported business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internal training sessions for team members focused on best practices in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learning and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