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Proven expertise in React, Next.js, and TypeScript while delivering innovative solutions and optimizing user experiences. Strong background in developing cloud-based tools, integrating AI, and collaborating with cross-functional teams to achieve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Node.js, HTML5, CSS3,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Redux, Zustand, Recoil, Bootstrap, Tailwind CSS,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Webpack, Babel, Postman,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Google Cloud Platform, Heroku, Serverless, Vercel, Netlify,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Terraform, Ansible, CircleCI, Travis CI, GitHub Actions, CI/CD Pipelines, Monitoring Tools,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state-of-the-art drag-and-drop editor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visualizes app composition in real-time for an enhanced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the CMS tools, significantly improving the productivity of end-users and developers by offering automated insights and assistance at every application stage.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design teams during weekly sprints to prototype and validate new features, ensuring timely delivery while adapting to user feedback and iterative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command-line interface tools tailored for scaffolding, custom code integration, and version control support, streamlining the app deployment process and modernizing developer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CI/CD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testing and deployment phases, enhancing the overall code quality and project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code documentation and created user guides for both technical and non-technical users, promoting best practices in utilizing the editor and CLI tools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collaborative brainstorming sessions, driven by a commitment to code quality and fostering an environment of continuous learning and knowledge sharing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architecture improvements and system optimizations, resulting in a more scalable and maintainable codebase that could support a high volume of concurrent users and dynamic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sessions tailored to merchants by leveraging insights from application performance metrics, focusing on driving engagement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monitored and analyzed user feedback, adapting features to refine and enhance the overall application experience, demonstrating a commitment to customer satisfaction and product evolution.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ensuring smooth product launch processes, including pre-launch testing and bug-fixing initiatives that aligned product outputs with market readiness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performance metrics to assess CMS effectiveness, utilizing user analytics for data-driven decision-making related to feature implementation and user experience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valuable input on team velocity and sprint planning, alongside fostering a culture of adaptability and responsiveness to change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contributions to open-source libraries and systems, leading to improved collaboration within the developer community and showcasing organizational commitment to shared resources and knowledge.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migrating existing systems to cloud infrastructure,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enabling increased reliability, scalability, and security across the software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front-end requests across various devices and screen sizes.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requirements gathering and analysis to deployment and maintenance, ensuring alignment with business objectives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implement, and maintain API endpoints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robust data management solutions for client-side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and version control systems (e.g.,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timelines effectively while facilitating collaborative programming efforts with team members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aiding in the protection of sensitive data through encryption and secure API authentication, ensuring compliance with various regulatory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enforce code quality standards, mentoring junior developers while sharing knowledge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full-stack development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Enzyme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continued reliability and stability of delivered features while promoting best practices in unit and integration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applications to a modern tech stack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services, significantly improving load times while enhancing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scalability and reliability of applications across cloud platforms while minimizing downtime during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various workflows and administrative tasks using scripts and tools, promoting efficiency and reducing the chances of human error in repetitive operations and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and insights on application performance, utilizing analytics tools to inform future development roadmaps and feature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ongoing maintenance and troubleshooting efforts for deployed applications, ensuring immediate responses to application issues while preserving high user satisfaction rates.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