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highly skilled software professional with over 11 years of experience in software development, particularly in web and mobile applications. Proven expertise in delivering high-performance solutions using React, TypeScript, and innovative frontend technologies. Adept at collaborating closely with cross-functional teams to design, develop, and implement user-centric applications, driving improvements in performance, accessibility,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CSS (Sass), GraphQL, Webpack, Vite, Redux, Zustand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Python, Go, REST APIs, GraphQL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Postman,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Performance, Progressive Web Apps (PWAs), Responsive Design, Accessibility Standards, Cross-browser Compatibility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JIRA, GitHub, CI/CD, npm, 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responsive application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seamless navigation across varying devices and browsers while enhancing user satisfaction by prioritizing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interactive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design systems that ensure consistency and streamline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several frontend application components for performance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build tools, resulting in enhanced load times and improved overall user interaction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into the application architecture, facilitating effective data management and retrieval, leading to a more dynamic and responsive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workshops, contributing to design discussions and technical planning sessions to align team efforts with company objectives and agile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Technically led the implementation of component libraries, ensuring modular, maintainable code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Component-Based Architecture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code reuse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monitored application performance and user engagement analytics, utilizing this data to inform iterative improvements and enhance overall user experiences through targeted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peer code reviews, ensuring adherence to best practices and fostering a culture of quality among colleagues by providing constructive feedback and mentorship.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with existing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focus on security and efficiency in data transactions for applications while collaborating with backend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testing protocols that significantly increased code reliability and reduced bug rates in production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contributions, including presenting at tech meetups, sharing insights on frontend technologies such as developing scalable applications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for all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collaboration with other developers and adherence to change management processes in a distributed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tools to improve team workflows and efficiencies, including setting up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deployment processes and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documentation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all team members have access to necessary information for efficient knowledge transfer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led the migration of legacy systems to modern frameworks, significantly improving application maintainability and reducing technical debt for the teams involved.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intuitive user experiences and adhering to best practices in code quality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frontend developers to ensure seamless integration of data sources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range of frontend features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responsive design techniques, thus ensuring that applications function effectively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fostering a collaborative environment that enhances team efficiency and productivity through shared knowledge and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optimized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pipeline and automating repetitive tasks to improve developer focus on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website accessibility, implementing best practices that resulted in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a more inclusive web experience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overseeing branching strategies and facilitating smoother collaboration between developers on multiple feature branches leading to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both frontend and backend development tasks by connecting the UI to backend data sources,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API functionality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robustness throughout the development phases, positively impacting project cycles by ensuring high coverage validation on code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marketing teams to create aligned web marketing tools and applications, thereby enhancing the operational interface of data retrieval and customer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sessions, collecting feedback to inform UI/UX design, leading to improvements that significantly enhanced user retention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 designers to implement delightful user experiences and intuitive navigation, facilitating the transition of complex design mockups into functioning applications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