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Fullstack Engineer with over 11 years of experience in software development, specializing in web and mobile applications. Proficient in building scalable solutions using PHP, Symfony, and JavaScript, with a strong focus on system architecture and database management. Adept at collaborative problem-solving in dynamic environments, driving impactful outcomes through a blend of technical expertise and leadership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Twig, React, Vue.js, Angular, Doctrine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Jenkins, AWS, GCP,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MVC, SOLID principles,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backend solutions that seamlessly support front-end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user-friendly interfaces is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distributed systems, enforcing principles of scalability, performance, security, and maintainability to support complex healthcare workflows, paving the way for innovative and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management initiatives, designing and optimizing relational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data integrity, efficient retrieval, and better performance suited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managers, data scientists, and engineering teams, to translate complex requirements into clear technical solutions, ensuring a seamless workflow across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technical guidance and conducting code reviews, instilling best practices in coding, testing, and system design to enhance team effectiveness and cohesion,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unit, integration, and functional testing, utilizing tools like PHPUnit and Behat, ensuring the reliability and quality of all components developed in the Agile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cloud deployment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CI/CD processes to deliver applications faster while maintaining readiness for scaling as demand fluctuates in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discussions on technical and design challenges, providing innovative and strategic insights to elevate team's performance as a high-functioning engineering unit devoted to excellence in their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hiring process for prospective engineers, contributing to the onboarding process to build a strong, capable, and diverse engineering organization, affirming the company’s commitment to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an impact-driven development approach, focusing on building highly scalable and fault-tolerant systems, which resulted in minimal disruptions and effective adaptation to shifting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processes to maintain robust operational stability across services, employing a mix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automation that aligns with best practices in cloud-native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applications by refactoring code, improving frontend responsiveness, and implementing advanced strategies for caching and optimizing user interactions with the backend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various stakeholders to ensure comprehensive requirements capture for new features, effectively managing expectations and delivering features that genuinely address user needs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shared knowledge across departments, fostering transparency and supporting effective collaboration in diverse team environments centered around innovative solutions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to inform decision-making regarding tool adoption and integration for improving current workflows and project deliverables that meet or exceed business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essential role in the design and development of websites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front-end frameworks to support interactive user experiences throughout projects.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systems, ensuring robust connections between data services and user-facing applications while adhering to industry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coding practices that included effective debugging and unit testing methodologies, which enhanced the overall quality of deliverables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infrastructure tailored to complex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organized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performance through schema design strategies and regular health checks that effectively managed growing data sets in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code reviews and pair programming exercises, promoting learning through collaboration, and encouraging shared understanding across the team for maintaining coding standards that align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orchestration, leading efforts in configuring and deploying microservices on cloud infrastructure to improve scalability and reliability across healthcare application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by analyzing system performance and user interaction feedback, leading to iterative enhancements in web applications to better serve client needs in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presented technical specifications and architectural recommendations to stakeholders, ensuring decisions were informed by technical reasoning that balanced business objectives with long-term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contributing insights that informed future team directions and focused efforts on high-impact deliverables to keep pace with evolving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workshops and tech talks to further knowledge sharing concerning newly adopted technologies and frameworks within the organization, facilitating an atmosphere of ongoing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product roadmaps and aligning development efforts with strategic business objectives, ensuring functionality and timeframes matched operational needs effectively driving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product owners to ascertain comprehensive requirements for ongoing projects, ensuring clarity through documentation that translated business needs into workable technical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