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Fullstack Developer with 11 years of software development experience specializing in web and mobile applications. Proficient in both backend and frontend technologies including Node.js, TypeScript, React, and GraphQL. Committed to delivering high-performance applications with a focus on user experience, security, and code maintainability.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HTML5, CSS3, Tailwind CSS, Sass, JavaScript ES6+</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TypeScript, GraphQL, RESTful APIs, PostgreSQL, MongoDB, MySQL, Prisma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Jest, Supertest, Webpack, Docker, Vercel, AWS,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Serverless Architecture, API Rate Limiting, Error Handling, Observability, Monitoring, Cloud Platforms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Caching Strategies, Lazy Loading, Code Splitting, Responsive Design, Session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high-performance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with robust API designs that integrate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layers.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routing and serverless functions to support modern hybrid rendering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performance across various user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APIs, ensuring efficient data retrieval and delivery with clear contracts and minimized response times for dynamic frontend content.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and designers to translate complex feature requirements into efficient tech solutions that maintain focus on user experience and backend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various authentication and authorization 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adapting strategies to enhance frontend security while facilitating user engagement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diverse third-party services and APIs including payment processing systems and analytics tools while maintaining a clean interface for frontend developers to interact with.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models and transactional operations to enhance speed and reliability of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middleware logic to ensure robust backend reliability, including capabilities such as request logging, error handling, and user data input validation for better observability.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by implementing effective caching strategies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edge caching, resulting in faster load times and improved user interaction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architecture discussions with a developer-centric focus, promoting modularity and code reuse across both frontend and backend components to streamline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performance evaluations to identify and resolve bottlenecks in data-fetching processes, APIs, or rendering layers to deliver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testing methodologies for API endpoints and business logic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outcomes and minimal regressions in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insightful documentation on API usage and project architecture principles that enhanced team understanding and facilitated onboarding processes for new developers within the squad.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company-wide best practices in clean code and maintainability, influencing software design decisions and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mentoring junior developers, offering guidance in best practices like code optimization, security implementations, and effective debugging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the development of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a strong focus on scalable architecture and rigorous performance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frontend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API contracts and manage data transformation layers, enhancing communication between frontend and backend developers for smoother implementation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database structures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ORM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data management processes within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development workflows,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continuous integration and delivery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security practices by implementing session management and authentication protocols for user data integrity, significantly bolstering application security measures across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significant application performance optimization efforts, focusing on caching techniques, lazy loading strategies, and ensuring that applications met the best user experience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combined with clean coding practices that achieved better project collaboration and facilitated easier transitions during code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ensuring consistent development environments and simplifying deployment processes for various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adopt Agile methodologies within the team, facilitating smooth work processes through workshops and retrospectives that enhanced productivity and project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through effective communication with product managers, designers, and engineering peers, ensuring alignment on project goals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 processes, contributing feedback that nurtured best coding practices and reduced technical debt in both frontend and backend repositories.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in adopting new frameworks and tools, encouraging teams to experiment with emerging technologies while maintaining focus on business goals and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