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full-stack web and mobile applications. Proven ability to design, develop, and maintain high-quality code that addresses real-world challenges in mental health 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GraphQL, HTML5, CSS3, Redux,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TypeScript, PostgreSQL, GraphQL, Django, AWS Lambda, RESTful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S3, EC2, DynamoDB, CloudFormation, API Gateway,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Terraform, Kubernetes, CircleCI, Ansible, Monitoring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Postman, Figma, JIRA, Slack, Trello, Confluence, Gulp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a seamless user experience by employing best coding practices and responsive design principles. Collaborated closely with cross-functional teams to define innovative features and deliver solutions aligned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APIs for seamless communication between frontend and backend components, and ensuring high availability and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into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fetching and improve load times, significantly enhancing user engagement through improved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provided constructive feedback on peers’ work, fostering a culture of continuous improvement and promoting best practices in software development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 agile development environment, collaborating with product managers, designers, and stakeholders to adapt to changing requirements and deliver projects on time by applying efficient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reliability by implementing robust authentication and authorization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user data with encryption protocols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scientists and behavioral health specialists to identify technological solutions to complex problems, ensuring that mental health applications are user-friendly and effective in providing 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hosting, managing cloud infrastructure to ensure system stability and minimize downtime, benefiting end-users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 by conducting thorough analysis of application behavior,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queries to reduce load times and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and workshops focused on emerging technologies, encouraging team members to stay updated with industry trends while expanding their technical expertise and fostering a collaborative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technical skills and professional development, guiding them through complex projects, and helping them cultivate a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the evolution of the company's technology stack, evaluating new frameworks and tools to drive innovation and efficiency in system architecture and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APIs to create clear technical specifications, ensuring that teams have the necessary resources to succeed and reducing onboarding time for new developers joining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teams to enhance user experience by refining workflows based on user feedback, continuously iterating on features to provide a more intuitive interface for end-users of mental health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streamline deployment processes, improving deployment frequency and reducing downtime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backend, ensuring robust performance and seamless integration with frontend systems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AWS services to architect cloud solutions,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storage and distribution, enhancing application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workflow and minimizing disruptions during updates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deliver intuitive user interfaces,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on design and functionality for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and participated in sprint planning and retrospectives, ensuring a reflective practice that contributed to faster delivery times and higher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writing clean, maintainable code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facilitating easier updates and scalability for applications as business goals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code reliability and catching issues early in the development life cycle to enhance delivery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documentation, detailing systems architecture and APIs, enabling more efficient onboarding and project hand-offs between teams, ensuring consistent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by analyzing bottlenecks within the application, applying profiling techniques to enhance execution speed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development teams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project tracking and communication, ultimately enhancing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comprehensive testing procedures, ensuring high code coverage and adherence to industry standards for quality assurance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APIs, providing external clients access to key functionalities while maintaining high standards of security and data integrity in performing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