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Full-Stack Mobile Developer with over 11 years of software development expertise, specializing in building scalable web and mobile applications. Proficient in modern frameworks and technologies, with a strong focus on AI integration and NLP. Strong leadership experience in shaping system architecture and driving technical vision to support innovative solutions in a startup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HTML5, CSS3, Sass, Redux,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GraphQL, Socket.io, RabbitMQ,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Supabase,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AI/NLP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APIs, GPT-4, TensorFlow, PyTorch, spaCy, NLTK,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Git,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Payment and Authentication: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Stripe, OAuth, JWT, Auth0, Payment Gateway, Braintree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development of scalable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harness the power of AI and automate complex user workflows that improved user engagement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core architecture for a robust mobile app focused on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sentiment analysis and intelligent responses in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modular, maintainable code for multiple applications, emphasizing reusable components through best practices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fostering a culture of shared technological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cross-functional collaboration with UX/UI designers and product managers to establish a comprehensive roadmap that aligned AI-driven features with user needs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high-accuracy data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tasks, including user-driven journaling, which served as a foundation for empathetic interaction with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 centralized Admin Command Center that empowered internal teams to manage workflows effectively, focusing on intuitive design and advanced monitoring capabilities for optimal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Reliably handled system quality by developing real-time monitoring solutions for API performance, ensuring minimal downtime and enhancing user satisfaction across the product suite.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payment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a secure user authentication process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JWT to ensure compliance and user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initiatives,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refine project goals and enhance team responsiveness to change amidst evolving technological landscapes.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innovation and experimentation, allowing team members to explore emerging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computer vision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positively influencing product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adequate documentation of system architectures and processes to ensure knowledge transfer and continuity of operations, while supporting training initiatives for onboarding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AI algorithms,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maximize the efficiency and accuracy of responses generated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as a technical lead, influencing product vision and driving engineering decisions that aligned with overall business objectives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facilitated seamless interaction between frontend applications and database systems, laying the groundwork for scalable, performance-driven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front-end feature expansion and mobile application requirements, ensuring coherence between multiple products within the organizational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optimized deployment and resource management while reducing operational costs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data landing zones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real-time data availability that empowered analytics capabilities and informed business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enhancing user experience by optimizing application performance through effective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configured CI/CD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streamlining everyday operational tasks for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reliability and monitoring through the development of administrative tools and dashboards, integrating real-time analytics to facilitate operational oversight.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application deployment, ensuring consistent environments across development, testing, and production stages, thus improving application reliability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information effectively with stakeholders and team members, enhancing cross-functional collaboration and project alignment across multiple teams and interests.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frameworks and libraries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adopting best practices through ongoing learning and experimentation to improve code quality and application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assess the design, functionality, and performance of code, driving higher quality through constructive feedback cycles with peers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implement machine learning models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merging software engineering principles with deep learning methods to harness AI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