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Full-Stack Engineer with over 11 years of experience in software development, specializing in building high-quality web and mobile applications. Proven expertise in AI, health tech, and full-stack solutions. Strong problem-solving skills with a deep understanding of backend systems, APIs, and frontend performance optimization. Adept at collaborating with cross-functional teams to deliver scalable, robust applications in dynamic, early-stage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Svelte,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Microservices, API Gateway, WebSocket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robust,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flow and security within AI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into existing systems, enhancing user experience and application functionality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containerization and orchestration, optimizing deployment processes and improving reliability in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design for multi-tier applications, focusing on performance, scalability, and maintainability using best coding practices and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skill development in full-stack methodologies, agile development processes, and coding standards across team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custom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data exchange between the front-end and back-end applications, improving application responsiveness and integration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build serverless applications that significantly reduced operational costs and increased system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maintain high engineering standards while encouraging best practices in software development and collaborating with other software developers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client-facing discussions to gather requirements, clarify ambiguities, and ensure alignment on project scope and deliverables, enhancing overall client satisfaction and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ensure code quality and reliability, leading to fewer defects and smoother production launches.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and user-friendly front-end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overall user experience and application accessibility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contributed to strategic planning sessions to ensure technology alignment with business goals and operational efficiency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defining data models and schemas for efficient data management and retrieval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data integrity and normalization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pipelines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workflow efficiency and reducing deployment errors across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systems, primarily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track changes and collaborate effectively within distributed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backend development principles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define the scope and deliverables for new features while ensuring alignment with user-centered design principles and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existing applications, enhancing feature sets and improving overall application capabilities through seamless service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tasks on existing systems to enhance application speed and reduce latency in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software deployment processes, increasing release efficiency and frequency while reducing manual intervention.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solutions, optimizing database queries and indexing strategies to improve application performance and data retrieval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QA team to design comprehensive testing strategies and frameworks resulting in improved bug detection and resolution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chat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communication features across web and mobile applications, enriching user interaction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