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Full Stack Java Developer with 11 years of experience in software development focusing on web and mobile applications. Proven expertise in building scalable, secure, and high-performance systems using modern technologies, mentoring teams, and driving technical decisions to enhance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MVC, Spring Security, Hibernate, Angular,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Lambda, EC2, RDS, S3,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secure, enterprise-level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improve system performance and maintainability, while adhering to Agile practices and continuous delivery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Agile/Scrum methodologies to enhance project delivery timelines, ensuring effective communication and alignment of technical solutions with business goals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practices, enabling them to enhance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facilitating code reviews to uphold high-standard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scalable and flexible infrastructure that meets evolving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integration between front-end and back-end services, while ensuring adherence to security standards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improving time to market for application updates and new features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application performance issues and ensuring application reliability through effective logging and monitoring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the implementation of best practices related to IAM and security groups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data and bolstering overall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solutions, conducted performance tuning, and collaborated with database administrators to facilitate seamless data access for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key technical decision-making processes, fostering innovation and aligning the technology roadmap with business strategy and industry trends, particularly in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infrastructure automation efforts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provisioning of infrastructure reliably and consistently across developmental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complex production issues, performing root cause analysis, and executing solutions in a timely manner to minimize operational disruption and enhance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industry best practices for building and deploying scalable microservices, ensuring easy maintenance and updates across distributed node environments while integrating thoroughly with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focused on best development practices and emerging technologies, leading to a culture of continuous learning within the team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processes, and ensuring consistency across different environments while maintaining a robust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large-scale projects to drive enhanced performance, while utilizing Agile methodologies for effective project management and organizational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and secure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system architecture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CI/CD pipelines to automate build and release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frequency and reduced lead time for changes to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cloud-based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scaling and resilience of applications across various geographical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troubleshooting complex, production-level issues,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logging strategies to achieve quick resolutions and maintain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high availability and efficient read/write operations for critical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focusing on modularity and scalability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work independently on services and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managing deployments effectively and ensuring application scaling under varying workloads while maintaining environment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development practices, fostering a collaborative environment focused on skill enhancement and knowledge transfer throughout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through Infrastructure as Code (IaC) practices, leading to improved operational efficiency and reduced manual error rates in production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sessions, contributing insights on emerging technologies in cloud and software architecture trends, thus influencing strategic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application stack remained relevant and robust against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