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Engineer with over 11 years of experience in software development, specializing in developing robust web and mobile applications. Expertise in React, Next.js, and AWS services, with strong backend development skills and a passion for user-centric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xml:space="preserve"> React, Next.js, Redux,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xml:space="preserve"> Node.js, Express.js, Postgres, Supabase, Django,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AWS, Docker, Kubernetes, Travis CI,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Google Analytics, New Relic, Sentry,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Chai,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experiences, promoting user engagement through seamless navigation and state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high-traffic web applications, optimizing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specifications for new features and enhancements, ensuring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using serverless frameworks and ensuring scalability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for web development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fostering a culture of quality and shared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with minimized downtime and regressions.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performance ahead of production releases through robust testing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advocating for performance optimization initiatives that led to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performance optimization techniques, and fostering a collaborative team environment to enhance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facilitating sprint planning and retrospectives, while promoting adaptability through iteration and continuous improvement of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application architecture and technology choices based on emerging trends,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our stack remained cutting-edge and relevant for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that integrated third-party services into applications, enriching functionality while prioritizing maintainability and scalability principles across all backend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codebases, frameworks, and libraries, ensuring clarity and support for current and future development efforts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to track system health and application performance post-deployment, taking proactive measures to address potential issues before users were impacted.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UI/UX designers and developers, streamlining the development process and fostering innovation in feature design and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components of a multi-tier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data access for high-usage user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enhancing data retrieval processes, which contributed towards creating efficient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APIs into web applications, allowing data-driven decision-making and enhanced personalization for users based on their behavior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 frameworks, including authentication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securing RESTful APIs to protect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tested RESTful services,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backend option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functionality and scalability for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translate business requirements and user stories into functional applications, ensuring all needs and expectations were met through technical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research on emerging web technologies and architectural patterns to inform decision-making and continuously improve system capabilities, showcasing adaptability to new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dashboards with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system outages or slowdowns for timely resolution and improved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applications, optimizing load times by refactoring code and fine-tuning MySQL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heavier operational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responsive design principles and accessibility standards, instilling a high quality of work through adherence to industry best practices and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plugin systems and reusable components, enhancing code modularity and facilitating faster feature implementation across various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teams, initiating daily stand-ups to track progress and overcome challenges, ensuring projects were on schedule for release.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