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web and mobile applications, specializing in full stack development. Proven ability to design scalable architectures, integrate with various services, and deliver solutions that meet user needs. Passionate about problem-solving, collaboration, and continuous learning, ready to bring expertise in modern programming languages and frameworks to create impactful financial solutions at LiveFlow.</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Elixir, Python, Java,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Redux, HTML5, CSS3, Sass,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Phoenix, Express.js, Django, Ruby on Rails, Spring Boot, Flask, NestJS,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Terraform, CI/CD, GitHub Actions, Jenkins,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 SQLite, Oracle,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JIRA, Confluence, Postman, Git, Webpack, Babel,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collaborative financial application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Phoenix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productivity significantly through efficient data management and user interaction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scalable and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complex financial transactions, ensuring compliance with industry standards and robust security measures to protect sensitive user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data providers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RESTful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exchange and ensuring accurate reporting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creating beautifully simple abstractions and dynamic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frictionless navigation to delight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iterate on product features, demonstrating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teamworking and adaptability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projects from conception to delivery, wearing various hats such as developer, product manager, and architect, showcasing my versatility in small agile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junior developers, mentoring them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while fostering a culture of continuous improvement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maintain quality and standards, implementing performance optimizations and ensuring the codebase remained clean and maintainable.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development lifecycle and ensuring reliable application delivery 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decrease debugging time, and encourage a test-driven development culture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challenges in a fast-paced environment, responding to customer feedback to make fast iterations and improvements to existing features of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brainstorming sessions that led to innovative solutions for user experience problems, significantly enhancing the product's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in engaging with customers to gather feedback and validate ideas, emphasizing user-centered design principles 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practices and tools to ensure code quality,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cutting-edge technologies and tools, ensuring continuous learning and integration of industry best practices into development work.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responsive and efficient backend services that seamlessly integrate with frontend frameworks available in the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database management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database schemas, ensuring high performance and data consistency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enhancing overall development efficiency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end-to-end application development cycles, demonstrating expertise in both frontend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technologies, ensuring alignment of business and technical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the cloud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scalability and reliability while ensuring budget control.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conducting daily scrums and helping to refine product backlogs, enhancing team collaboration and project management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user interface designers and product owners to build user-friendly interfaces, enhancing customer satisfaction rates through aesthetic and functional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on software development practices, contributing to building a knowledgeable and competent engineering team focused on delivering quality products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to identify bottlenecks, applying necessary optimizations that resulted in improved application response times and reduced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in software engineering, including coding standards and design patterns, to foster a strong engineering culture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documentation of application features and functionalities, ensuring clear communication and knowledge transfer across teams to support ongoing maintenance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assess project requirements and align development efforts with business goals, ensuring a cohesive approach to product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