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experienced Senior Full Stack Engineer with 11 years in software development. Demonstrated expertise in Golang, React, and AWS to build scalable web and mobile applications while fostering a culture of collaboration and innovation. Proven ability to design APIs, implement microservices, and enhance user experience across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Terraform,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OpenAPI Spec, Stripe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CI/CD, Git,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for e-commerce checkout and account management, enhancing server response times and reliability across the platform to improve customer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user-facing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ensure alignment between user experience and technical capabilities while driving product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execution of robust APIs for integrating payment processing and fraud mitigation systems, ensuring secure and efficient data transactions while adhering to industry standards and compliance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backend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for serverless processing, thus improving operational efficiency and cost-effectiveness.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payment processing, ensuring seamless transactions and a user-friendly checkout experience across all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E2E testing solutions and CI/CD pipelines to enhance deployment speed and reliability, fostering an environment of continuous improvement and operational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create and optimize critical user-facing features, enabling the digital transformation of customer interactions through intuitive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automate and manage cloud resources, resulting in reduced environment configuration errors and streamlined deployment processes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observability within services using monitoring tools, enabling proactive identification and resolution of performance bottlenecks while maintaining high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sessions, promoting best coding practices and collective ownership of the codebase, while assisting team members in technical challenges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integration of AI-driven features in applications, exploring emerging technologies while ensuring alignment with organizational goals and scalability in mind.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retrieval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access patterns that optimize application performance and user experience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user-centric development, creating adaptive designs that respond effectively to user interactions, thereby significantly improving the overall user journey for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for web applications,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OIDC Authentication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identity management and threat detection mechanisms, ensuring data integrity and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internal workflows for better event-driven communication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streaming and increasing responsiveness of the system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conception to deployment, applying agile methodologies and principles to deliver high-quality software solutions that align with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solutions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compute resources, driving performance improvements and cost-saving measures across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 integration with third-party platforms for enhanced functionality and user experience, ensuring adherence to normal security protocols and best practices in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innovative engineering culture by promoting open communication, knowledge sharing, and collaboration to effectively tackle complex problems and drive high-impact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deployment processes, reducing the turnaround time for delivering new features and bug fixes to production environments, thus improving software quality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custom microservices designed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replace legacy systems, increasing modularity and improving maintainability of the overall software architecture while meeting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person-to-person and group collaboration to gather requirements from stakeholders, translating business needs into technical specifications for software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planning sessions to strategize for future projects, aligning technology stacks with company vision while ensuring adaptability to changing market trends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using cloud-native tools, allowing targeted optimization of system performance and rapid identification of operational issues, maintaining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Modelled and structured data for application databases,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ensure efficient data storage, retrieval, and processing capabilities across various data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 rich library of reusable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application development while ensuring consistency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by collaborating on UX/UI initiatives, employing design-thinking principles and usability testing to ensure applications meet the needs of diverse user populations.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