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full-stack development for web and mobile applications. Proven expertise in building scalable, reliable systems using modern frameworks such as Python, Django, and React. Committed to delivering clean, testable code with a strong passion for mentoring and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HTML, CSS, SQL,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Django, Node.js, Flask, Express, Redux,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CI/CD, Git,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Cassandra, Firebase,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Playwright, Testing Library, New Relic, Grafana, Prometheus, Sentry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full-stack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levels of performance and reliability across multiple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CI/CD pipelines and automated testing workflows which facilitated regular and dependable software releases, reinforcing both efficiency and speed in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complex ideas into well-structured software solutions while ensuring adherence to best practices throughout the development life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and services while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authentication protocols to enhance application security and user experience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key areas for optimization and swiftly addressing potential bottlenecks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code quality by conducting regular code reviews and providing constructive feedback to peers, fostering a culture of continuous improvement and technical excellence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hands-on guidance and shared knowledge sessions, encouraging their participation in project discussions and contributing to their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web security protocols to protect applications from vulnerabilities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CSRF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security posture of the applications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both developers and stakeholders, ensuring clarity in processes and alignment on project goals throughout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feedback sessions to better understand application usage patterns, facilitating product iterations that prioritized user-centric design and functionality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streamlining development environments and ensuring consistent application delivery across different stages of the deployment pipeline.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engaging and intuitive frontend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improved overall user engagement and simplified user interactions with the 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integration initiatives to maintain high standards of code quality through automated testing, contributing significantly to the reliability of the software being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rapidly changing project requirements and contributed to agile methodologies that improved team responsiveness and fostered adaptable project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design discussions to define technology stack and system architecture, placing strong emphasis on scalability, maintainability,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high-availability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user-centered design principles that enhanced end-user experiences while meeting critical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architect cloud-based solutions that catered to performance demands and optimization for cost-effectiveness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APIs and microservices that facilitated seamless integrations between frontend and backend systems, ensuring smooth data flow and user interactions throughout the application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unit tests and integration tests using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reliability and robustness of the codebase through rigorous testing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define product features and enhancements, providing technical insights that shaped product roadmaps and overall project direction.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of containerized applications, improving scalability, load balancing, and resource management across multiple environments and deployment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 sessions to enforce coding standards and identify opportunities to optimize code practices, ensuring high maintainability and performance of the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troubleshooting and debugging of complex issues in production with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LogRocket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uninterrupted service delivery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DevOps practices that streamlined the development process, enhancing productivity and enabling faster response times for deployments and updates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a microservices architecture that improved modularity and facilitated the rapid development and deployment of new features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performance monitoring metrics and alerts for critical services, allowing for proactive maintenance and timely resolution of emerging technical issues within the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supported the migration of legacy systems to modern platforms, employing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compatibility and functionality throughout the transition.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