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software development, specializing in full-stack applications for web and mobile platforms. Proven ability to design and implement innovative solutions using cutting-edge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ASP.NET Core,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Kubernetes, Docker,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Git, Webpack,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internal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a range of devices for our rapidly growing audience.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internal tools seamlessly with existing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for enhanced productivity among cross-functional teams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evolution of early prototypes into robust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user needs while maintaining a focus on usability and design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architects and technical leads, applying strong problem-solving skills to clarify requirements and translate loosely defined applications into actionable development plans.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software design to ensure maintainability of systems, fostering collaboration among teams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architectural discussions,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solutions to influence decision-making and drive long-term technical strategic direction on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part in agile processes, breaking down tasks from user stories and clarifying requirements, while tracking progression and helping foster a culture of teamwork and shared ownership.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deployment processes by introducing modern patterns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resulting in improved deployment speeds and decreased downtime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the adoption of new technologies and internal tools, promoting knowledge sharing and encouraging a culture of continuous improvement within the technology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and application performance analysis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flexible data management, ensuring scalable solutions fit for high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front-end components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offering high-quality experiences that delight end-users and boost engagement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local development environments, facilitating consistent workflows and reducing friction in deployment processes across diverse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visually appealing interfaces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design specifications into polished, functional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organizational knowledge through documentation of design patterns, workflows, and internal tools, creating a valuable resource for current and future development efforts that foster team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shared services and internal platforms that connected disparate systems and user needs, leveraging synergies across the tech stack to realize business objectives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production-ready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and reliability in the software delivery lifecycle throughout various projects and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application deployment, implementing scalable architectures suited for constant iterations based on user feedback to enhance product offerings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maintaining high coding standards and auditability, prioritizing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to facilitate seamless user interactions while preserving the integrity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clarity in functional requirements,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tasks and communicate effectively with stakeholders during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transition from monolithic to microservices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deployments and improve the scalability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internal tools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back-end services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engaged and informed relevant teams on work processes and statuses directly.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optimized data models and ensure data integrity across multiple applications within the company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code reviews, emphasizing the importance of writeable, maintainable code and sharing techniques to balance trade-offs between speed, quality, and long-term supportability.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dashboards for monitoring application health and user engagement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back-end services, improving organizational insights into product performance and user behavior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experimenting with cutting-edge development frameworks and tools, ensuring the team was well-equipped to tackle contemporary software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workflows by participating in retrospectives and brainstorming sessions, identifying areas for enhancement in both tools and team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solid understanding of customer needs through feedback cycles, leading to practical application updates that directly impacted user satisfaction and engagement levels for various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