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web and mobile applications, specializing in full stack development. Proficient in Java, Kotlin, and React, with a strong focus on AI-driven systems, collaboration in cross-functional teams, and long-term architecture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Django, Node.js,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Pandas, NumPy, scikit-learn, Natural Language Processing, Machine Learning,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front-end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interaction flow for multiple product features while adhering to modern UI/UX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 across key application modules in a cloud-based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develop AI-driven features,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platforms, significantly improving user experience through intelligent recommendations.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CI/CD workflows for applications, reducing time to market for new features by enhancing collaborative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architectural improvements for existing systems by conducting rigorous code reviews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ensuring system scalability and maintainability across varying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iteratively improving design and functionality based on user interactions and behavior analytics, thus fostering a user-centered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core applications, enhancing the functionality of product offerings with advanced data retrieval capabilities, leveraging the flexibility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development practices, fostering inclusive growth through collaborative pair programming sessions and advocacy of Agile methodologies in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of web applications within dynamic scaling scenarios in a high-traffic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regression issues during product launches, while promoting test-driven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across platforms using OAuth 2.0 authentication protocols, enhancing user data protection and compliance with industry-standard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sprint planning and retrospectives, applying Agile frameworks to optimize team collaboration and project timelines, ensuring alignment with organizational goals and objectives for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and engagement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insights to drive product decisions and enhance user experience through targeted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web applications, improving efficiency in handling data flow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teams, synthesizing feedback into actionable development tasks, ensuring a high level of alignment with business needs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cloud-based operations that improved application performance and scalability while ensuring high availability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migrating on-premise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microservices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optimized resource management and deployment strength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testing and deployment phases, which led to significant improvements in deployment speed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implementation of RESTful APIs that enabled various enterprise applications to interact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observability through carefully planned logging and monitoring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performance assessment and proactive issue resolution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and optimize software performance, making use of data profiling tools to identify bottlenecks in software delivery and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with insights derived from monitoring and analyzing user engagement data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QuickSight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shaping the direction of future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data management solutions in rapidly evolving application contexts, enhancing data retrieval times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driving discussions around prioritization of tasks, mutual understanding of team goals, and sprint retrospectives, fostering a positive team culture around collaborative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ideas and gain stakeholder feedback early in the development process, refining final solutions before full-scale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remained at the forefront of development cycles, reducing bug rates dramatically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API development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enhancing the flexibility of data queries and streamlining data access for client-side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