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 Senior Full Stack Developer with 11 years of experience in software development, specializing in web and mobile applications. Proven expertise in building responsive user interfaces, optimizing back-end services, and mentoring junior developers. Highly skilled in leveraging modern frameworks and cloud services to enhance application performance and security, aiming to drive significant value in a dynamic work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Redux, Vue, Entity Framework, Material UI, MediatR, AWS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Elastic Beanstalk, AWS Lambda, Amazon RDS, AWS Amplify, Cognito,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Git, Jenkins, Travis CI, CircleCI,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MongoDB, Firebase, DynamoDB, Redis, PostgreSQL,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design mockups into responsive code while ensuring exceptional user experience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and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efficiency and application scalability while ensuring security and compliance standards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lifecycle of application development from concept to deployment using Git for version control, creating comprehensive CI/CD pipelines that streamlined the release process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technical requirements and project objectives, fostering an agile environment that encouraged innovation and adaptability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including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the number of bugs introduced during the deployment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conducting code reviews and fostering professional growth to enhance team performance and improve overall software quality in line with best practices and latest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for both SQL and NoSQL databases, optimizing queries for performance while ensuring data integrity and security across application ecosystems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cloud-based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improve scalability and resource utilization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accurate technical documentation, including API specifications and system architecture maps, to promote team collaboration and facilitate easier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automated deployment processes, proactively addressing potential bottlenecks in application performance during peak usage periods, and enhancing overall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for DevOps and cloud computing, managing deployments across development, staging, and production environments while emphasizing operational excellence and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Identity Providers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authentication processes while maintaining data privacy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ensuring that development processes aligned with business goals and objectives while fostering transparency and open communication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search capabilities for data-heavy applications, achieving lower latency and improved user satisfaction through enhanced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assessments of applications and implemented optimizations based on feedback and monitoring tools to ensure continuous improvement and the maintenance of high service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services for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maintainable microservices that aligned with business needs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for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simplify workflows, consistently delivering high-quality user experiences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development, including effective version control and collaboration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team members could work efficiently on shared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actionable feedback to team members, fostering professional growth and enhancing code quality through constructive dialogue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system architects to design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and improving application performance through thoughtful data architecture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new features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environments for application development and testing, facilitating consistency across development teams and enhancing overall resource management in multi-tier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demonstrate prototypes of applications, establishing strong relationships that facilitated feedback and iterative improvements based on user input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the cloud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achieving enhanced scalability and availability of applications while significantly reducing infrastructure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adoption of test-driven development (TDD) methodologies, successfully improving code reliability and maintainability while fostering a culture of quality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Amplify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 development processes and improve deployment workflows, ensuring quicker turnaround times and increased flexibility in meeting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the team to adhere to Agile methodologies, promoting continuous delivery of features and aligning development efforts with changing business priorities while maintaining a focus on quality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