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Frontend Software Engineer with 11 years of experience specializing in React, Next.js, and building high-performance web applications. Proven track record in collaborative environments to deliver seamless, user-friendly solutions that enhance user experience and engagement across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PostCSS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Next.js, Redux, GraphQL, React Testing Library, Jest,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Grafana, Core Web Vitals, Figma,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Accessibility, User Experience, Cross-Browser Compatibility,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ensuring high performance and security standards in all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designers to define application features and UI components that align with user needs and business goals, managing expectations through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such as lazy loading and code splitting to reduce loading times and improve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cross-functional teams to enhance code quality, maintainability, and adherence to best practices 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the front-end and back-end services, ensuring smooth data management and retrieval processes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component functionality and enhancing reliability through extensive automated testing practices to minimize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in modern front-end development which fostered a culture of learning and improved team overall tech expertise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accessibility best practices were followed throughout the development process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potential issues, improving user reach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adapting to changes and contributing insights to optimize the team's workflow and deliver improved results every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programs to stay updated with the latest technologies and industry trends, thus enhancing personal skills and knowledge as well as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high-performing applications on AWS, utilizing cloud services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seamless, scalable solutions tailored to user needs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and efficiency by employing best practices in front-end development, significantly reducing load times and improving user satisfaction across all applications produced.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requirements into functional front-end components, ensuring that applications were not only aesthetically pleasing but also highly functional and user-centric.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measurement tools to analyze application performance and implemented improvements based on insights gathered, increasing overall application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manage data flow and troubleshoot integration issues, ensuring that both sides of the application synergized effectively for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code reliability and functionality, reducing regression bugs and enhancing product quality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and tech talks sharing knowledge on best practices and emerging technologies, fostering a culture of innovation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feedback, iterating on features and functionalities based on user needs to ensure continual product improvement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coding standards and guidelines which improved team productivity and consistency across all projects undertaken by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effectively, leading daily stand-ups and managing sprints to align team goals with project outcomes to enhance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