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over 11 years of experience focusing on web and mobile applications. Proven expertise in modern frontend frameworks such as Angular and React, complemented by a solid background in TypeScript, WebSockets, and performance optimizations. Strong collaborator who thrives in agile environments and is dedicated to enhancing user productivity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TypeScript, HTML5, CSS3, Sass, Webpack, Canvas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NgRx, RxJS, Redux, MobX, Context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WebSockets, Serverless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Browser performance, Lazy loading, Code splitting, Caching strategies, Progressive web apps (PWA)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CI/CD, Jest, Cypress, Figma,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engineers to drive the full development lifecycle of complex frontend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on the collaboration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 high-performance visual collaboration canvas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rendering speeds and optimizing the user experience for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frontend architectures for scalability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resource management and reduced load times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optimized application performance through chronic analysis, employing strategies such as lazy loading and code-splitting techniques, maintaining responsiveness under load conditions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guided junior engineers on best practices in software engineering, fostering a culture of quality, collaboration, and continuous integration throughout our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state management and event handling, enabling real-time data synchronization and better user interaction within the canvas collaboration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streamlining feature deployments and collaboration processes within a cross-functional agile team, ensuring a robust development workflow and quicker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sprint planning, resulting in better alignment between engineering and product goals while enhancing team accountability and project tracking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stand-ups and collaborative brainstorming sessions, facilitating the dissemination of knowledge and technology trends across the team to drive innovative solutions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analytics and tracking integrations on the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behavior insights and improved decision-making processes for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empowering team members and raising overall competency in modern frontend development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newly onboarded engineers, guiding them through immersive onboarding sessions focused on core technologies and team culture, improving team cohesion and ramp-up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performance benchmarks and testing methodologies for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reliability of implemented features across multiple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app performance telemetry and implemented fixes, contributing to overall platform stability and ensuring a smooth experience for users under various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frontend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enriched interactive elements for a diverse user base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on projects across the organization, focusing on user-centric design principles to improve readability and overall usability, pivotal for a large volume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proposing effective solutions to scale applications while minimizing downtime during updates, embracing service-oriented architecture paradigms for robust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improved end-user experience, ensuring seamless integration between frontend interfaces and backend services within AWS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asset management and transformation, resulting in improved load time and performance of frontend applications in various environments across AWS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best practices in code maintenance and refactoring by initiating regular code review sessions, bolstering team productivity and code quality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proactive troubleshooting and optimization techniques, minimizing latency and improving overall application responsiveness, which included using building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of frontend components, contributing significantly to the continuous integration and delivery pipeline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scope project requirements and define integration points, ensuring timely delivery of functionality while maintaining high quality across all aspects of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existing CI/CD pipelines through automation and standardization, facilitating faster release cycles and better adaptability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in technical capabilities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runbooks for newly created features and technical processes, promoting a higher level of transparency and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