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building high-performance web and mobile applications. Expert in React, TypeScript, and Web3 technologies, with a strong product-driven mindset and a passion for enhancing user experiences in the crypto space.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Redux, Node.js,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Web3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Web3.js, Ether.js, Solana blockchain, MetaMask, WalletConnect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Jest, Webpack, Babel,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Agile, Scrum, TDD, UX/UI Design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frontend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responsive design, code optimization, and adherence to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multiple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wallets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to create seamless user-facing experiences for trading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DeFi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ensuring smooth transactions and robust security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designers to translate requirements into polished user interfaces, ensuring alignment with user needs through regular feedback loops and iterative refinements.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real-time data flows for trading platforms,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handle data efficiently and provide users with instantaneous updates on market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performance, reliability, and maintainability through various strategies, including lazy loading, code splitting, and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’s advanced optimization techniques like memoization.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ownership of features from concept through deployment, driving the development lifecycle with a keen focus on delivering high-quality products that address user pain points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testing frameworks,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application stability and mitigate potential issues before production deployment, thereby enhancing user trust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hackathons focusing on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ecosystem, applying innovative solutions to real-world problems and staying ahead in the rapidly evolving field of blockchain technology.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frontend development best practices and emerging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trends, fostering a learning environment that drives team engagement and technical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and knowledge sharing to promote best practices and code maintainability across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for technical processes, project requirements, and API integrations, ensuring comprehensive knowledge transfer and onboarding support for future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design sessions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translating design mockups into functional components that mirror the vision of the product design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adaptive interfaces that cater to diverse user needs, ensuring accessibility compliance and responsiveness across various devices while utilizing modern CSS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tune application performance metrics, focusing on optimizing load times, reducing render-blocking resources, and enhancing overall user engagement during real-time data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 product-minded approach in every project, ensuring that user experience remained a priority during development phases and decision-making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production-grade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ensuring high availability and scalability by leveraging cloud infrastructure while maintaining optimal performance standards within frontend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modern Javascript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and enhance internal applications, which streamlined business operations and improved team collaboration across multiple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implement solutions that effectively addressed complex challenges related to user experiences and application functionality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legacy systems while implementing migration strategies to modern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smoother transitions for users and minimizing downtime during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into the development workflow, automating the deployment process to enhance efficiency and reduce errors, ultimately improving the delivery cycle for updates and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AWS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and deploy serverless applications, ensuring reduced costs and improved service reliability across user-facing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teams to provide insights on user behavior, translating findings into actionable development changes that enhance application performance and facilitate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comprehensive testing methodologies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automated testing frameworks to catch issues early and streamline development processes impacting product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multi-tier applications with robust architecture,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interaction, ensuring responsive and fluid user experiences across different devices and browsers.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onboarding and mentorship of new team members, sharing knowledge around best practices in frontend development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initiatives, identifying technical debts, implementing refactoring strategies, and enhancing legacy systems through modern frameworks and design patterns, ultimately improving maintainability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keen interest in blockchain technology and its applications during my tenure, exploring integrations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developing a fundamental understanding of decentralized application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