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Senior Frontend Developer with 11 years of experience in software development, focusing on web applications using React.js, TypeScript, and modern frameworks. Proven ability to design, test, and troubleshoot software effectively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Redux Toolkit, Tailwind CSS, Next.js, React Hook Form, Vite, Shadcn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Jest, Babel, ESLint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TDD, CI/CD,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GraphQL, Stripe, Mixpanel,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Echarts, Highcharts, D3.js, TanStack Table, Chart.js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and integration with backend services, while collaborating closely with UX/UI designers for optimal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software development process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team collaboration and delivering quality solutions efficiently by fostering strong communication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troubleshooting and debugging complex software issues,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to ensure reliability and performance, consistently exceeding project deadlines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Mixpanel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to enhance functionality, facilitating better user engagement and analytics that support data-driven business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maintainability of codebases by advocating for best practices, conducting code reviews, and implementing coding standards through linters and automated testing, promoting a culture of quality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mentored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frontend development, contributing to their professional growth while ensuring adherence to project requirements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clients to translate business requirements into technical specifications, ensuring projects met functional and non-functional requirements while delivering user-centered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handling various projects, fostering positive relationships among peers, and leveraging an extensive tech stack for building scalable applications in varied industry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including unit and integration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functionality and maintain software quality standards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retrospectives and sprint planning sessions, continually looking for ways to enhance the development workflow and adapt processes to better serve client needs and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responsive layouts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 Web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prioritizing mobile-first approaches to enhance overall user engagement across multiple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 Toolkit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state management in large-scale applications, enabling predictable and maintainable state transitions throughout the application lifecycle, streamlining data 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for seamless integration and deployment processes, enhancing team productivity by automating frequent builds and tests, reducing deployment times, and enhancing software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continuous learning within the team through knowledge-sharing sessions focusing on emerging trends in frontend development, encouraging ongoing improvements in technologies used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relevant technologies and frameworks to align with project requirements, demonstrating adaptability and foresight in adopting best practices for future scalability.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key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responsiveness while following best practices in coding and architecture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semantic web principles to enhance website aesthetics and usability, elevating overall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RESTful APIs, contributing to performance improvements and providing a seamless user experience by creating dynamic data visualizations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Highcharts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Engaged in code reviews and pair programming to uphold best practices, continuously improving code quality and ensuring team adherence to organizational coding standards and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developers to understand application flows and optimize frontend performance, integrating feedback into development cycles to create solutions that enhance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ensure code integrity and to facilitate collaboration among developers across multiple projects, adhering to a structured release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bugs and enhance application stability, championing quality assurance practices to mitigate production issues and improve software reliability with rapid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from monolithic architecture to microservices, enhancing system scalability and maintainability by proposing architectural improvements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facilitating a culture of continuous feedback and improvement while helping the team adapt to changing requirements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expertise for client-facing applications to address issues swiftly, ensuring minimal impact on client operations and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bundling, optimizing loading times, and enhancing the overall performance of applications, which contributed positively to user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frontend development, such as input validation and protection against XSS, ensuring customer data privacy and compliance with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