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over 11 years of experience in software development, specializing in web and mobile applications. Proven expertise in React, Node.js, and building high-performance, user-friendly interfaces. Committed to mentoring junior developers and collaborating with cross-functional teams to deliver robust cloud-based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LESS, SASS, Node.js,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AngularJS, Express.js, Redux, BootStrap, jQuery,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Docker, Webpack, Babel, Jest, Enzyme,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CDN, Serverless, CloudFormation, CloudFront,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InVision, Figma, Adobe XD, Agile, Scrum, JIRA, Trello,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Lighthouse,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optimized component architecture and efficient state management across various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visual designs into functional front-end components, ensuring pixel-perfect adherence to design specifications and responsive functionality for diverse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progressive web application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 performance and user engagement through effective caching strategies and asynchronous API calls for dynamic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test-driven development practices,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rigorous testing protocols, enhancing code quality and reducing bug occurrences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mentoring sessions for junior developers, supporting their career growth by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development techniques for streamlined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actionable feedback to peers on code quality, style, and architecture decisions, fostering a culture of continuous improvement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front-end systems, outlining architectural decisions, component usage, and best practices to improve team knowledge transfer and project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ceremonies, contributing insights during sprint planning, daily stand-ups, and retrospectives to align development efforts with cross-functional team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web application performance and scalability, deploying serverless architectures that enhance fault tolerance and operational efficiency in a continuously available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processes through robust integration with RESTful APIs, streamlining interaction between frontend applications and backend services to ensure real-time updates occur seamlessly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UI components and libraries, focusing on modular design patterns to improve code maintainability and facilitate faster development cycles, benefiting multiple projects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caching mechanisms and content delivery networks (CDNs) to troubleshoot and resolve performance issues, ensuring users experience low latency and improved application responsiveness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scripting, handling asynchronous requests efficiently and providing robust back-end support for various client-side functionalities in real-time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regular team meetings and brainstorming sessions, bridging the gap between technical and non-technical stakeholders to ensure alignment on project objectives and status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critical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deployed features meet specified requirements and adhering to high standards of software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projects focused on modern web technologies,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and adherence to specified functionality while employing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pertinent to user interface development, refining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structure in collaboration with backend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adaptive testing strategies for client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API endpoints and integrating with the front-end, ensuring quality outcomes on web resources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define project requirements and develop acceptance criteria, increasing clarity across departments and directing appropriate resource allocation toward project objectives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conceptualization through deployment, employing Agile best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manage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enhance operational efficiency while ensuring that all releases meet quality checkpoints.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responsive design principles to create dynamic, mobile-friendly websites, focusing on cross-browser compatibility, and usability across various devices and screen sizes to enhance user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optimizing existing front-end systems, analyzing performance bottlenecks and presenting solutions that align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project discussions, providing insights on emerging technologies and frameworks to recommend the best solutions that leverage team strengths and improve project outcomes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trends in front-end development, proactively sharing insights and advocating for the use of innovative libraries and frameworks, which promotes high-quality software development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and support through pair programming, fostering an environment of learning while reinforcing vital software design principles and best practices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knowledge of caching methodologies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techniques to address and resolve performance issues, contributing to the stability and reliability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