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designing, implementing, and optimizing web and mobile applications. Proven track record in driving successful projects forward through leveraging advanced cloud technologies, CI/CD, and strong DevOps practices. Adept at collaborating with cross-functional teams to deliver high-quality software solutions, ensuring optimal performance, security, and scalability. Passionate about innovation and technology, with extensive expertise in distributed systems and fault-tolerant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C#, JavaScript, Java, TypeScript,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Angular, React, Spring, Django, Flask, Jersey,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Oracle, MongoDB, Cassandra, Elasticsearch, Couchbase,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JIRA, Gradle, Git, Ansible, Terraform,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Oracle Cloud, Rackspace, OpenStack, DigitalOcean, IBM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diverse team of engineers at Blend360 in the design and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software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agile methodologies and industry best practices to enhance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highly fault-tolerant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system resources for performance and scalability in cloud environments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technologies that emphasize security and ensure resilience while collaborating effectively with cross-functional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design reviews and code inspections to foster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excellence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automation tools extensively to enforce best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reducing deployment times and increasing the efficiency of the software release process through careful orchestration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define project scope and requirements, utilizing advanced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maintain effective communication between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development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an environment of continuous learning and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needs and developed tailored solutions that align with business objectives,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resource utilization to drive growth and profitability.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storage solutions with a focus on availability and performance tuning, leading to improved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quality assurance measures,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certify reliability while enhancing overall product functionality during all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innovative solutions that positioned Blend360 as a leader in technology delivery within the competitive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extensive technical workshops and seminars to non-technical teams, enhancing understanding of complex engineering concepts while fostering interdepartmental collaboration and innovation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forums and tech meetups to keep abreast of industry developments, integrating new practices into everyday operations to enhance productivity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facilitated cross-team collaboration on high-stakes projects that demanded effective communication and problem-solving skills while driving project timelines and meeting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the adoption of industry-standard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assurance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delivery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high-quality software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client engagements, ultimately improving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AWS at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primary development languages to support robust, scalable architecture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strategy for migrating existing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uptime and performance while aligning with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 teams to develop high-level design specifications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enterprise-level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distributed architecture and API integration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project lifecycle, facilitating daily stand-ups and fostering continuous integration and delivery approaches that enhanced productivity among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application stability through rigorous testing procedures integrated within the CI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codebases by refactoring legacy systems into modern, well-structured code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 maintainability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message queuing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inter-service communication patterns with a focus on high throughput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successful projects for the development of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rich user experiences through component-based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and pair programming sessions, fostering a team culture of shared knowledge and collaboration that improved overall product quality and improved team members'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data analytics solutions aimed at enhancing real-time data processing,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advanced data retrieval techniques on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documentation on code architecture and management processes, ensuring transparency and knowledge sharing among team members and stakeholders throughout all project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performance evaluations of cloud-hosted applications, applying industry best practices to maintain compliance and enhance system robustness.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