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game development and creating user-friendly software solutions. Recent projects focused on robust creation tools using C/C++, C#, and Python. Proven ability to collaborate with diverse teams, modernize codebases, and empower player creativity through innovative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C#,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Node.js, Electron,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Havok, Git, Perforce, Visual Studio,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Object-Oriented Programming, Design Patterns, State Machines, Data Structures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Confluence, Trello, Zoom, Miro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in-game creation modes, enhancing player user experiences and interactivity through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graphics libraries for animation and user 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load time and improved system efficiency for robust creation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 meetings to gather user feedback from the active creator community, contributing to improved workflows and the introduction of new creation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dynamic systems that allow interactive player content creation, promoting agility in development cycles and fostering player engagement through innovative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user-generated content submissions and storage, ensuring scalable and reliable performance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algorithms into gameplay dynamics, including state machines and responsive design patterns to support enhanced player interactions and game features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ensuring adherence to coding standards and fostering a culture of continuous improvement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artists and designers to create visually appealing and user-friendly tools, enhancing the overall quality of player-generated content and staying aligned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robust features within tight deadlines while responding to creator feedback dynamically.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UI systems that allow users to seamlessly navigate through creation tools, focusing on intuitive interfaces that empower player creativity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teams to troubleshoot and resolve bugs related to content creation tools and systems, ensuring a smooth user experience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software development, ensuring a streamlined workflow among development teams while facilitating effective communication and task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new technologies in game design, such as procedural generation tools, to enhance creative options for players and extend gameplay longevity for existing titles.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rendering workflows for 3D avatars and models within the game, integrating best practices in coding and performance methodologies to improve efficiency and visual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external documentation for tools and systems, ensuring thorough guidelines for users to maximize the capabilities of game creation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features for software systems handling player interactions and user-generated content, showing a strong command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strong engagement with system design principles unique to gaming.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efforts to modernize application architecture to adopt a more modular design approach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the importance of iterative development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Compiled comprehensive documentation for systems designed, aiding the onboarding process for new hires and contributing to a knowledge-sharing culture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creative solutions for game design challenges,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automate content generation and streamline workflows for artists and developers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cross-discipline teams to ensure alignment between development and user experience needs, focusing particularly on features that enhance user content creation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removing bottlenecks in the development cycle by implementing tools for better collaboration, resulting in favorable assessments from team leads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 Cycle (SDLC), ensuring user feedback integrated into ongoing development for games, prioritizing user satisfaction highly.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feedback from players and content creators to inform updates and enhance the usability of creation systems and tools provided in the game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protocols to ensure the performance and reliability of creation features, working to minimize bugs and enhance player experiences with a focus on quality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sharing knowledge about industry best practices and cultivating a strong understanding of the game development pipeline that highlights user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track user engagement with creation features, providing data-driven insights that inform future development priorities for enhanced player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clear APIs for content creators, improving their ability to innovate and interact with the game systems in a user-friendly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