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detail-oriented Senior DevOps/SRE Engineer with 11 years of extensive experience in software development, focusing on automation, infrastructure management, and reliability. Proficient in Infrastructure as Code, cloud platforms, and monitoring solutions, leveraging cutting-edge technologies to enhance operational efficiency in hybrid environments. Exceptional communicator adept at translating complex technical concepts into actionable solutions for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Helm, CloudFormation,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Python, Go,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CircleCI,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Virtualization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VMware, AWS ECS, OpenStack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build, test, and deployment processes for enhanced software delivery and reduced human errors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provision infrastructure, enabling automated deployments and resulting in consistent environments replicated seamlessly across cloud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multi-cloud infrastructure, facilitating proactive incident response and ensuring all services met established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enhanced observability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software engineers to translate operational requirements into actionable development tasks, streamlining communication across teams to foster an agile workflow and eliminate silos.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backup and restoration processes while ensuring compliance with best practices, which significantly improved the operational reliability and integrity of data retention strategies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hybrid infrastructure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capacity planning to meet current and future project demands thereby maximizing resource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advocating for high-level automation and regularly reviewing processes to foster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of incident response and disaster recovery plans to minimize downtime and data loss, ensuring that all operational standards were met without disruption to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during outages, conducting triage and root cause analysis effectively in order to develop long-term solutions and improve infrastructure resiliency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ongoing development projects, promoting adaptability and quick iterations in response to changing customer needs and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cost tracking and budgeting practices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Cost Explorer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resource tagging, leading to improved financial oversight and reduced unnecessary expenses.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methodologies, fostering a collaborative learning environment and encouraging the adoption of innovative solutions throughout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development standards, contribute to collective team knowledge, and support best practices for reliable code delivery and service operation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feedback from production to initiate discussions on improvement plans, consistently driving efforts towards operational excellence and customer satisfaction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explored and evaluated new technologies to aid in operational efficiency, leveraging industry trends to keep the infrastructure modern, secure, and optimal for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them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strategies and reducing integration times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error-free deployments and enabling faster scaling with confidence across multiple cloud environments without manual interventions.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of existing systems and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logging mechanisms to identify bottlenecks and implement performance tuning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development teams to provide operational feedback and best practice guidance in software architecture, contributing to improved designs that enhanced application resilience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enabling seamless migration of legacy systems to modern platforms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disruption during the transition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processes for continuous auditing of infrastructure configurations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security compliance and standard operating procedures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conduct vulnerability assessments and implement effective remediation strategies, reinforcing the infrastructure against potential threats and ensuring a secure operational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incident response times through comprehensive monitoring strategies, implementing automated alerts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engaged escalation procedures effectively to address critical issues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and documentation for maintenance procedures that consistent teams leveraged to enhance knowledge retention and reduce the time spent on troubleshooting recurring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change management discussions, assessing risks and impacts of proposed changes to the infrastructure, and executing plans to ensure stability during deployments or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resource scaling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that dynamically adjusted capacities based on usage patterns, optimizing infrastructure costs while ensuring service reliability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training sessions on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equipping the team with skills to enhance proactive monitoring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