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11 years of experience specializing in cloud infrastructure, CI/CD pipelines, and automation in web and mobile application development. Proven track record in implementing scalable solutions with a strong focus on observability, security,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Cloudflare, Terraform, AWS CDK,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GitLab CI, Jenkins, CircleCI, Travis CI, Argo CD, Spinnaker,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ELK Stack, Datadog, New Relic, Splunk, PagerDuty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JavaScript, TypeScript, Node.js, Ruby,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IaC, Serverless Framework, VPCs, Subnets, NAT Gateway, Security Groups, Routing Tables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Best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 Reliability Engineering (SRE), SLIs, SLOs, Error Budgets, Incident Management, Root Cause Analysis, Blameless Post-Mortems,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and management of microservices architecture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platform engineering initiatives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(EKS)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applications, enhancing operational efficiency and reducing deployment times significantly in a fast-paced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automated testing and continuous deployment, ensuring high-quality code delivery with minimal downtime and quick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observability and incident response times by providing actionable insights into system health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identify and mitigate security vulnerabilities, integrating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processes and ensuring compliance with security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cloud networking by designing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VPCs, subnets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routing tables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optimizing connectivity and performance of deployed applications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reduce operational toil through automation and standardized platform patterns, resulting in improved resource efficiency and enhanced developer experience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educated junior engineers on key DevOps principles, fostering a culture of collaboration and continuous improvement while enhancing overall team capability in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incidents response activities, leading root cause analysis sessions and developing remediation strategies to prevent future occurrences while maintaining a blameless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edge security, DNS, and CDN optimization, enhancing application performance and reducing latency for end-users significantly during critical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strategic planning and technical discussions, contributing to the architectural evolution of platforms and services based on industry trends and innovations in cloud computing.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deployment strategies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blue-green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canary releases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transitions and uninterrupted service availability during updates and new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organizational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comprehensive documentation, training sessions, and workshops, leading to increased adoption and understanding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dashboards for real-time performance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stakeholders with enhanced visibility of operational metrics and facilitating proactive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operational tasks and enhancing system reliability, ensuring consistent and repeatable processes in line with DevOps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systems ensuring high availability and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while consistently leveraging cloud networking fundamentals and monitoring tools for improved operation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operated CI/CD platforms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rigorous testing and deployment of cloud-native applications, significantly reducing errors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network security configurations to strengthen overall infrastructure security posture while meeting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security teams to enhance cloud application security, focusing on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alongside compliance frameworks, which improved system safety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internal tools that empower developers through enhanced automation and self-service capabilities, promoting ownership and responsibility among team members for their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retrospectives to analyze performance, identify improvement opportunities, and iteratively enhance the engineering processes while promoting a culture of openness and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configuration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minimizing manual touchpoints and ensuring consistency across multiple instances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cloud cost optimization assessments, optimizing resource use and identifying potential savings opportunities without sacrificing performance or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tailored training modules aimed at increasing developer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leading to higher operational efficiency and better resource utilization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DevOps practices across teams by demonstrating successful use cases and leading workshops, which contributed to a cultural shift towards a collaborative engineering mindset.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incident management processes, improving response protocols and tools for system failures, thus reducing time to recovery for production incidents and improving team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established incident response frameworks and enhanced monitoring strategies, reducing the impact of outages on services delivered to clients and improving overall service reliability and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