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DevOps Engineer with 11 years of experience in software development, focusing on building scalable infrastructure for web and mobile applications. Expertise in Linux, Terraform, Ansible, and CI/CD pipelines drives efficient deployment and operations in complex production environments. Passionate about decentralized technologies and continuous improvement in observability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Rust, JavaScript,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Helm, Kubernetes, Docker, AWS, Azure, Google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Sentry, Datadog,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DevOps, SRE, Agile, Scrum, Test-Driven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VPN, Firewalls, Load Balancers, SSL/TLS, KMS, IAM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solutions to ensure high availability across multiple environments, enhancing operational efficiency and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and deployment of blockchain applications, improving release cycles and enabling quick feedback loops to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observability strategy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monitoring and alerting, ensuring proactive incident management and enhancing platform reliability across decentralized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backend and protocol teams to develop and maintain MEV systems, ensuring smooth integration of blockchain infrastructure while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automating operational workflows through the development of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intervention and increasing overall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root-cause analysis on production issues, implementing changes that improved system resilience and reduced downtime, while authoring postmortems to share knowledge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tooling and best practices for securing production environments, incorporating compliance measures and security protocols to protect sensitive data and maintain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Ethereum tools, enhancing the functionality and performance of distributed applications within the blockchain ecosystem and fostering community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infrastructure management, promoting a culture of continuous learning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architecture discussions to create scalable solutions across different cloud and on-premise environments, enhancing the organization's overall infrastructure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feedback-driven approach in team processes, promoting iterative improvements in product development aligned with stakeholder needs and evolving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deployment of applications in a multi-cloud environment, leveraging cloud-agnostic tooling to ensure consistency and reliability throughout different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and managed automated testing frameworks, ensuring code quality through rigorous testing processes integrated within the CI/CD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Speared initiatives to enhance documentation practices, resulting in comprehensive guides for operational procedures, infrastructure setup, and troubleshooting processes which improved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integrated modern infrastructure trends and technologies to keep the platform's architecture competitive and efficient, driving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infrastructure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serverless architectures that improved application performance and minimized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and automated deployment processes across multi-environment setups that dramatically improved uptime and developer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procedures and infrastructure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substantial improvements in service monitoring, portability, and reduced deployment times for microservices-based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teams to refine system performance, conducting load testing and performance evaluations to identify and resolve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monitoring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in-depth visibility into application performance and system health, drastically enhancing incident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security teams to implement stringent access controls and security measures across cloud environments, ensuring compliance with industry standards and safeguarding sensitive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software solutions through proactive involvement in Agile practices, helping to deliver high-quality products while maintaining time-sensitive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multi-tier software systems, utilizing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effective solutions and ensuring minimal impact on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postmortem reviews, highlighting issues that occurred during production releases, and contributing to future prevention strategies that improved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dashboards for stakeholders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critical insights and analytics on system performance, user engagement, and operational trends to inform future development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the engineering community regarding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architecture, keeping abreast of industry trends and integrating relevant innovations into daily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technical brainstorming with team members to enhance collaborative development efforts and amplify innovation within the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