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DevOps Engineer with 11 years of extensive experience in software development, focusing on cloud infrastructure, automation, and containerized environments. Proficient in AWS, Kubernetes, Terraform, and CI/CD practices, ensuring high reliability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EKS, Helm, KEDA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Pulumi, Ansible, CloudFormation, Chef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Travis CI, CircleCI,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Bash, Python, Go, Ruby,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ELK Stack, Splunk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infrastructure architecture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 and reliability of applications, incorporating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Operated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overseeing the lifecycle of applications with emphasis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autoscaling strategies to optimize resource utilization and reduce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reusable workflows, securing secrets management and enabling fast, reliable software releases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critical insights into application performance, building comprehensive dashboards and alerting systems to enhance operational efficiency and incident response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 with engineering teams, translating technical requirements into scalable infrastructure solutions while facilitating knowledge sharing through documentation and architectural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containerization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 charts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software delivery processes, ensuring consistent deployment across all environments and reducing setup time for new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(CI/CD), refining and enhancing existing pipelines while introducing modularization and testing protocols to enhance deployment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for multi-tenant applications, managing cluster operations, cost-optimized configurations, and workload management to meet varying customer demands in real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 security-first mindset throughout infrastructure architecture by working closely with security teams to implement policies that support ISO 27001, SOC 2, and HIPAA compliance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root cause analysis for critical incidents, collaborating with teams to document postmortems and develop long-term corrective actions that improve incident recovery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evolving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advocating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Pulumi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the deployment and management of cloud resources 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to align technology solutions with business needs, managing expectations and ensuring delivery of high-quality operational outcomes across all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reliability and repeatability of systems by implementing strict versioning, testing protocols, and safe deployment patterns for all infrastructural changes made.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insights gained from operational data to proactively identify and address performance issues, stability enhancements, and cost-optimization opportunities across cloud environments and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through the development of playbooks and incident review sessions, contributing to a culture of continuous improvement and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cloud-based infrastructure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high-quality, scalable, and secure applications that meet customer needs through modern DevOps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scripts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repetitive infrastructure tasks, increasing efficiency and reducing potential human errors during deployment processes and system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various teams to define architectural requirements and contribute to the implementation of cloud-native applications, enabling a smooth workflow and enhancing operational effectiveness.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workflows, ensuring a streamlined and automated approach to code integration and deployment across multiple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optimization for cloud-hosted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 service delivery and prompt incident resolution when issues arise.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operation of Kubernetes environments,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application workloads and deployments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development of best-in-class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infrastructure changes while reducing the risk of errors during the deployment phase.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automation scripts to monitor and scale applications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cost-efficient solutions while ensuring availability and performance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and compliance teams to ensure all infrastructure complies with relevant regulations and security standards, including HIPAA and SOC 2 requirements, enhancing overall organizational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advanced support during incident management scenarios, executing root cause analyses to enhance incident recovery strategies and improve service stability over time for operational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efficient resource utilization and performance tuning, implementing cost-optimization practices and strategies across cloud ecosystems to maximize return on investment and operational cost savings.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and mentorship for junior engineers in cloud infrastructure best practices, aiming to elevate team capabilities and foster a collaborative work environment focused on knowledge-sharing.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