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extensive experience in software development, specializing in data engineering, cloud solutions, and web applications. Expertise in designing and implementing large-scale enterprise data solutions utilizing AWS and proficient in Java, Python, and Scala. Proven ability to analyze complex data architectures and drive cloud migrations, with a strong commitment to delivering high-quality results and impactful change.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SQL, R, Shell Scripting,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Glue, AWS Athena, AWS Lambda, AWS RedShift, AWS EMR, AWS DynamoDB,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Hive, Oozie, Impala, Apache Kafka, Apache Flink,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AWS CloudFormation, Docker, Kubernetes, Jenkins,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Rally, Confluence, Agile Development, Scrum, Kanban,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enterprise data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pipelines meeting business objectives effectively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on-premise data solutions and led the migration strategy to transition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Cloudera 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-native data stack, ensuring minimal disruption and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data ingestion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seamless transfer of data from multiple sources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 consumption by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architecture discussions to translate business requirements into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and enhancing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user stories from inception through to testing, streamlining the development lifecycle and ensuring timely completion of tasks in compliance with established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batch job processing by developing and maintaining scripts, which significantly improved job execution times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data solutions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HDFS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stability until complete migration to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delivery and integration of code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maintaining clear communication streams within teams to foster collaboration and timely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technical troubleshooting of existing applications, employing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Config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maintaining service health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through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environment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enhancements to data architecture that improved data retrieval efficiency by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predictive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data governance frameworks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access controls and auditing measures are in place for all data operations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software development and data handling techniques, which improved team capabilities and promoted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solutions, aligning with industry trends towards robust data processing frameworks for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processing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efficiency of data workflows while ensuring high performance in cloud-hosted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Cloud-native architecture, improving efficiency in deployment and reducing operational costs while enhancing accessibility to data analytics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integrated cloud services and on-premise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coherent data flow between systems, directly assisting business intelligence initiatives and reports.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refine data models and querying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broaden capabilities in data analysis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establishing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version control and rapid deployment of code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discussions to optimize data architecture and engineering processes, identifying key enhancements that resulted in improved data quality and accessibility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querying of large datasets, enhancing performance and user experience for data consumers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maintenance through proactive troubleshooting and optimization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high availability and reliability of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rituals, such as daily stand-ups and sprint reviews, promoting shared ownership of the product backlog and ensuring alignment on immediate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peers, focusing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that drive innovation and stay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organizational capabilities in data analytics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problem-solving scenarios, showcasing advanced proficiency in state-of-the-art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assisting clients in navigating complex data landscapes, leveraging expert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efficient data transformation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