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engineering professional with over 11 years of experience in software development, specializing in data platform architecture and development utilizing Databricks and Azure technologies to foster data-driven decision making. Proven track record in leading data projects, collaborating cross-functionally, and employing best practices for efficient data modeling and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T-SQL, SQL, Scala,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Azure Data Factory, Microsoft Azure, Apache Spark, Snowflake, Hadoop,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Cloud, AWS, GCP,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Medallion Architecture, Data Lakehouse, ETL, ELT,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a comprehensive data lakehouse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analytical capabilities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complex business needs into effective data models compliant with established design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project life cycle employing agile methodologies,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backlog management, enhancing team collaboration and delivery times through transparency in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professional development by sharing expertise in data engineering best practices and encouraging effective problem-solving strategies in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ETL processes to streamline data ingestion from various sources, including relational databases and APIs, ensuring data integrity and accessibility for end-user consumption.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data governance protocols, maintaining high standards for data quality, security, and compliance while ensuring adherence to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data processing workflows,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reduce processing times and improve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exploring emerging data technologies and trends, ensuring the data team stayed at the forefront of advancements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and knowledge-sharing sessions to promote best practices in data modeling and visualization techniques, enhancing the team's overall skill set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transformation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tasks to improve efficiency and reduce manual intervention in data handling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testing protocols, ensuring high standards of code quality and operational excellence across development projects and supporting robust data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events and forums to stay updated on industry developments, applying new techniques and insights to enhance internal processes and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after-hours operational tasks and on-call functions as part of a wider team commitment, ensuring consistent availability and reliability of data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presented data architecture proposals and system designs to stakeholders, ensuring alignment and understanding across technical and non-technical audiences, enhancing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preparing comprehensive project documentation, including user guides and system architecture diagrams, to support ongoing maintenance and future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data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availability and performance, while integrating best practices for data security and compliance measures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translate business requirements into reliable and scalable data solutions, enhancing the organization’s capability to make data-driven decisions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craft both ETL and ELT processes, optimizing data flows and transformation activities across different data stages to support real-time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tools and alerts for production data workflows, proactively identifying bottlenecks and issues to ensure seamless operations and high service levels across data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 integration projects involving legacy systems, applying data mapping and transformation techniques to facilitate smooth data migration to modern platforms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contributed to the strategic direction of data engineering practices within the organization, ensuring alignment with industry standards and emerging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onboarding for new team members in data engineering principles, fostering a collaborative and supportive team environment while equipping newcomers with necessary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executed scripts for quality assurance, ensuring accuracy and reliability across data systems and applications, and promoting system integrity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databases and queries,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 Management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efficiency and response times for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data governance and compliance standards, ensuring adherence to regulations while promoting best practices for data management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and provided actionable insights to stakeholders, utilizing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findings clearly and facilitate strategic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scrums, sprint reviews, and planning sessions, promoting transparency and effective communication across teams within an agile development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