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building and optimizing data pipelines, APIs, and scalable data systems. Demonstrated expertise in Node.js, TypeScript, and cloud data lake technologies. Successful track record in collaborating with teams to deliver high-quality, resilient data solutions that enhance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Python, Java, JavaScript, SQL,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Kafka, ClickHouse, BigQuery, Snowflake, PostgreSQL, RabbitMQ, Kinesis, DuckDB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Storage Solutions:</w:t>
      </w:r>
      <w:r w:rsidRPr="00106EA3">
        <w:rPr>
          <w:rFonts w:ascii="Roboto Light" w:eastAsia="Roboto Light" w:hAnsi="Roboto Light" w:cs="Roboto Light"/>
          <w:sz w:val="20"/>
          <w:szCs w:val="20"/>
        </w:rPr>
        <w:t xml:space="preserve"> Amazon S3, Azure Data Lake, Delta Lake, Iceberg, Parquet, ETL Tools, Google Cloud Storage, Microsoft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API, GraphQL, WebSockets, gRPC, Microservices, API Gateway, OpenAPI Specification (Swagger),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and Tools:</w:t>
      </w:r>
      <w:r w:rsidRPr="00106EA3">
        <w:rPr>
          <w:rFonts w:ascii="Roboto Light" w:eastAsia="Roboto Light" w:hAnsi="Roboto Light" w:cs="Roboto Light"/>
          <w:sz w:val="20"/>
          <w:szCs w:val="20"/>
        </w:rPr>
        <w:t xml:space="preserve"> Express, NestJS, FastAPI, Django, Spring Boot,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process and transform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high-volume event streams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diverse systems, enabling seamless integration of real-time analytics capabilities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 analytics, trend reports, and insights to clients, ensuring high availability and low-latency data access for analytics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performance and throughput during peak load scenarios while adhering to best practices for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data quality monitoring frameworks, ensuring the accuracy and completeness of datasets while implementing routine audits to maintain high data integrity standards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engineering teams to identify data requirements and deliver actionable solutions that improve overall user experience and product reliability as a whole.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streaming data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system's ability to process real-time data flows, improving responsiveness to system events and user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systems for event processing and usage tracking, ensuring full visibility into platform behavior and user interactions, thereby enhancing decision-making for security and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cloud-native data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security practices and ensuring alignment with the organization's overall data strategy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data schema design and optimization, implementing strategies that improved data retrieval times significantly and supported complex analytical queries efficiently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scan results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external data sources, ensuring that the data pipeline is both scalable and resilient to changes in data volume.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data platform development, allowing for modular upgrades and deployment strategies, which significantly streamlined the team's workflow for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data scientists in best practices for designing scalable data systems and pipelines, creating a culture of learning and teaching within the team that elevated performance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training initiatives to promote data governance and ethics among team members, fostering a culture of accountability and responsibility regarding data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development processes, engaged in sprint planning sessions, and ensured alignment between team goals and organizational objectives, promoting a cohesive workflow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monitoring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critical data metrics, providing insights that prioritize user needs and enhance business intelligence.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and ensure efficient data processing environments, balancing reliability and performance to meet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exchange between frontend applications and the backend data processing layers, enhancing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resources within cloud platforms, ensuring compliance and environment consistency while reducing deployment times significantly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ETL pipelines that facilitate the extraction, transformation, and loading of data from various sources into a centralized data warehouse, enhancing data accessibility for analysis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to deliver data engineering solutions, iterating rapidly based on feedback from stakeholders and end-users, enabling continuous improvement and swift adaptation to changing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integrate CI/CD practices in data pipeline deployments, ensuring high-quality standards and rapid iteration cycles were maintained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data governance framework that established policies for data access and management, significantly improving compliance with industry regulations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optimization, ensuring that database architecture effectively supported data analytics, reporting, and user needs while minimizing redundant processes and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messaging between distributed components, enhancing the scalability and efficiency of application workflows across different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constructive feedback to enhance code quality and knowledge sharing across engineering teams while focusing on collaborative approaches to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presentations that educated broader engineering teams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contributing to a culture of innovation and continuous learning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advancements in data technologies, adapting engineering strategies to leverage new tools and methodologies that improve operational efficiency and data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