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Data Engineer with 11 years in software development, specializing in data architecture and analytics solutions. Proven expertise in designing scalable data pipelines and leveraging cloud platforms for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Scala, SQL, Java, R, JavaScript,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AWS RDS, Snowflake, Fivetran, DBT, Prefect, Looker, Datadog,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IBM Cloud, Oracle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Redshift, BigQuery, MongoDB,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Apache NiFi, Talend, Informatica, Pentaho, Airflow, Luigi, MSSQL Server Integration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integration workflows while ensuring high reliability and performance standards are consistently met within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data requirements, translating them into robust data solutions tailored to enhance business intelligence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governance and integrity through established best practices and rigorous validation protocols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accountability and transparency by establishing documentation procedures and enforcing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communication and collaboration across diverse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systems through continuous monitoring and troubleshooting, resolving complex data-related issues timely to minimize project disruptions and foster trust in our data infrastructure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forward-looking perspective by keeping current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evaluating their applicability to enhance the efficiency and capabilities of our data platform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and validation procedures to ensure the quality, accuracy, and integrity of all data products developed, aligning with industry standards and best practices in data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Agile ceremonies, offering insights that improved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reinforced a culture of continuous improvement and innovation in our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decisions, fostering a collaborative learning environment and ensuring that standards are upheld within development teams details.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dashboards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data-driven decision-making and accountability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technical specifications of data pipelines and architectures, ensuring all stakeholders had access to clear and concise information regarding data flow and system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training sessions on new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Prefect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leverage these technologies effectively for their specific use cases and data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transformation of raw data into actionable insights by defining clear metrics and enhancing communication and documentation of analytic processes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workflows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efforts and increasing the reliability of data ingestion and processing tasks in a dynamic engineering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uphold best practices in data engineering, promoting shared ownership and fostering professional development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ETL processes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integration and improving analytical capabilities for various applications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data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queries and enhancing data retrieval times significantly while maintaining data integrity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warehouse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standard data governance principles and improving the analytical framework by organizing data efficiently for reporting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identify and address data architecture needs, employing agile methodologies to adapt quickly to evolving requirements and providing outstanding technical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automating data validation processes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data workflows, thereby minimizing manual intervention and errors during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data visualization dashboards, enabling stakeholders to derive actionable insights from complex datasets and improving the decision-making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procedures on data pipelines, applying industry-best practices to ensure high quality and reliability of data outputs produced from various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data extraction scripts, enhancing their technical capabilities and promoting knowledge sharing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governance and compliance teams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all data handling practices complied with regulatory frameworks, enhancing trust in data integrity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align data strategies and ensure cohesive implementation of data engineering projects, leveraging communication skills to facilitate smooth collaboration among diverse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disparate data sources, driving efficiency in workflow automation and shaping data models that comprehensively meet analytical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of data processes established, contributing to knowledge management practices that ensure longevity and clarity of team efforts in data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