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Data Engineer with over 11 years of experience in software development, focusing on designing data systems, optimizing data pipelines and ensuring compliance with healthcare regulations. Proficient in SQL, Python, Scala, and various cloud technologies. Adept at building complex data architectures and solving challenging engineering problems to drive data insights.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SQL, Python, Scala, Java, R, Go, JavaScript,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Warehousing:</w:t>
      </w:r>
      <w:r w:rsidRPr="00106EA3">
        <w:rPr>
          <w:rFonts w:ascii="Roboto Light" w:eastAsia="Roboto Light" w:hAnsi="Roboto Light" w:cs="Roboto Light"/>
          <w:sz w:val="20"/>
          <w:szCs w:val="20"/>
        </w:rPr>
        <w:t xml:space="preserve"> Snowflake, Google BigQuery, AWS Redshift, Microsoft Azure Synapse, Teradata, Oracle DB, PostgreSQL, BigQuery ML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Microsoft Azure, GCP, Docker, Kubernetes, Terraform, AWS Lambda, AWS 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Big Data Frameworks:</w:t>
      </w:r>
      <w:r w:rsidRPr="00106EA3">
        <w:rPr>
          <w:rFonts w:ascii="Roboto Light" w:eastAsia="Roboto Light" w:hAnsi="Roboto Light" w:cs="Roboto Light"/>
          <w:sz w:val="20"/>
          <w:szCs w:val="20"/>
        </w:rPr>
        <w:t xml:space="preserve"> Apache Spark, Apache Airflow, Dask, Flink, Apache Kafka, Hadoop, Delta Lake, Apache NiFi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Quality and Governance:</w:t>
      </w:r>
      <w:r w:rsidRPr="00106EA3">
        <w:rPr>
          <w:rFonts w:ascii="Roboto Light" w:eastAsia="Roboto Light" w:hAnsi="Roboto Light" w:cs="Roboto Light"/>
          <w:sz w:val="20"/>
          <w:szCs w:val="20"/>
        </w:rPr>
        <w:t xml:space="preserve"> DataBricks, dbt, MLOps, Data Catalogs, Data Profiling Tools, ETL, Data Cleansing, Governance Frameworks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architected data systems at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Blend360</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initiatives to create highly reliable and secure data architecture that met the evolving needs of healthcare data management and analytics.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complex data pipelines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Airflow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successfully ingesting and processing vast amounts of healthcare data while ensuring data accuracy and quality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data governance practices, focusing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HIPAA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compliance and data quality validation protocols, which significantly minimized data-related errors and improved overall trust in analytics outputs.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utilizing strong problem-solving skills to address technical challenges and ensure seamless integration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infrastructure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for data handling.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data queries and enhance performance across multiple data retrieval systems, improving efficiency and reducing response times for analytical requests in real-time.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optimization through query tuning and indexing strategies on data storage systems, maximizing throughput and ensuring low-latency access to critical healthcare information.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of industry trends, integrating new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cloud-native development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and best practices into existing workflows to adapt quickly to changing technological landscapes.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data quality standards and monitoring systems, leveraging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dbt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streamlined data transformations and ensuring best practices were followed in data lineage tracking.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by sharing expertise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Big Data frameworks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cloud services, fostering a culture of knowledge-sharing and continual improvement within the engineering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infrastructure as code (IaC) solutions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deploying secure, scalable cloud environments tailored to hosting data processing workflows and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transition of traditional data processing methods to advanced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technologies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improved scalability and cost-effectiveness of data analytics in the healthcare domain.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ETL processes to enhance the efficiency of data migration tasks, ensuring high availability and operational integrity within data ecosystems.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pivotal role in implementing Agile methodologies, facilitating daily stand-ups and ensuring collaborative efforts on ongoing projects were maintained.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Assured compliance with healthcare regulations through the establishment of comprehensive data security protocols, significantly reducing potential vulnerabilities in data handling processes in production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Spark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accelerate processing of large datasets, implementing scalable solutions to analyze vast volumes of healthcare records efficiently.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high-performance data processing applications during my tenure at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innovative solutions that adhered to industry standards and provided seamless data access across distributed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interactive visualizations and components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related frameworks, enhancing user experience and delivering actionable insights from processed healthcare data.</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data flow and storage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Redshift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streamlined analytics and real-time decision making within fast-paced healthcare service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DevOps initiatives to automate CI/CD pipelines for data deployments, facilitates rapid delivery cycles while maintaining data quality controls and reducing deployment times significantly.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cross-country teams to design and implement migration strategies from on-premises systems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environments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business continuity and low downtime during transitions.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to integrate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Big Data tools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real-time data processing and analysis to better support healthcare analytics requirements.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architecture and development strategies for deploying applications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GCP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a multi-cloud strategy that maximized operational efficiency and resilience.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peer reviews of data processing algorithms to enhance robustness and maintainability in systems handling large volumes of sensitive healthcare data securely.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software performance by conducting thorough profiling and benchmarking of data retrieval algorithms, delivering actionable performance insights to the development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data scientists to integrate machine learning processes within existing data workflows, leveraging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TensorFlow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predictive analytics in healthcare.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and resolved technical challenges in data architecture through collaboration, consistently implementing best practices in coding and problem-solving across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Incorporated user feedback into software design processes to refine data applications, achieving higher satisfaction rates among end-users reliant on detailed and accurate data insights.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